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56994F1" w14:textId="687FB90B" w:rsidR="00284A62" w:rsidRPr="002C0E0F" w:rsidRDefault="00740CDE" w:rsidP="00740CDE">
      <w:pPr>
        <w:jc w:val="center"/>
        <w:rPr>
          <w:rFonts w:ascii="Arial" w:hAnsi="Arial" w:cs="Arial"/>
          <w:sz w:val="24"/>
          <w:szCs w:val="24"/>
        </w:rPr>
      </w:pPr>
      <w:r w:rsidRPr="002C0E0F">
        <w:rPr>
          <w:rFonts w:ascii="Arial" w:hAnsi="Arial" w:cs="Arial"/>
          <w:noProof/>
          <w:sz w:val="24"/>
          <w:szCs w:val="24"/>
        </w:rPr>
        <w:drawing>
          <wp:anchor distT="0" distB="0" distL="114300" distR="114300" simplePos="0" relativeHeight="251660288" behindDoc="0" locked="0" layoutInCell="1" allowOverlap="1" wp14:anchorId="3992C7E8" wp14:editId="5A7E64DD">
            <wp:simplePos x="0" y="0"/>
            <wp:positionH relativeFrom="column">
              <wp:posOffset>-34290</wp:posOffset>
            </wp:positionH>
            <wp:positionV relativeFrom="paragraph">
              <wp:posOffset>554990</wp:posOffset>
            </wp:positionV>
            <wp:extent cx="5943600" cy="1028700"/>
            <wp:effectExtent l="0" t="0" r="0" b="0"/>
            <wp:wrapThrough wrapText="bothSides">
              <wp:wrapPolygon edited="0">
                <wp:start x="0" y="0"/>
                <wp:lineTo x="0" y="21333"/>
                <wp:lineTo x="21554" y="21333"/>
                <wp:lineTo x="2155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7">
                      <a:extLst>
                        <a:ext uri="{28A0092B-C50C-407E-A947-70E740481C1C}">
                          <a14:useLocalDpi xmlns:a14="http://schemas.microsoft.com/office/drawing/2010/main" val="0"/>
                        </a:ext>
                      </a:extLst>
                    </a:blip>
                    <a:srcRect t="34315" b="20269"/>
                    <a:stretch>
                      <a:fillRect/>
                    </a:stretch>
                  </pic:blipFill>
                  <pic:spPr bwMode="auto">
                    <a:xfrm>
                      <a:off x="0" y="0"/>
                      <a:ext cx="5943600" cy="102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A9569E" w14:textId="46EF6197" w:rsidR="00740CDE" w:rsidRPr="002C0E0F" w:rsidRDefault="00740CDE" w:rsidP="00740CDE">
      <w:pPr>
        <w:spacing w:before="100" w:beforeAutospacing="1" w:after="100" w:afterAutospacing="1" w:line="240" w:lineRule="auto"/>
        <w:jc w:val="center"/>
        <w:outlineLvl w:val="0"/>
        <w:rPr>
          <w:rFonts w:ascii="Arial" w:eastAsia="Times New Roman" w:hAnsi="Arial" w:cs="Arial"/>
          <w:b/>
          <w:bCs/>
          <w:kern w:val="36"/>
          <w:sz w:val="48"/>
          <w:szCs w:val="48"/>
          <w:lang w:val="en-IN" w:eastAsia="en-GB" w:bidi="hi-IN"/>
        </w:rPr>
      </w:pPr>
      <w:r w:rsidRPr="002C0E0F">
        <w:rPr>
          <w:rFonts w:ascii="Arial" w:eastAsia="Times New Roman" w:hAnsi="Arial" w:cs="Arial"/>
          <w:b/>
          <w:bCs/>
          <w:kern w:val="36"/>
          <w:sz w:val="48"/>
          <w:szCs w:val="48"/>
          <w:lang w:val="en-IN" w:eastAsia="en-GB" w:bidi="hi-IN"/>
        </w:rPr>
        <w:t>TRUSTED MARK® CERTIFICATION SCHEME</w:t>
      </w:r>
    </w:p>
    <w:p w14:paraId="1F62555F" w14:textId="141818F2" w:rsidR="00284A62" w:rsidRPr="00EF7D6A" w:rsidRDefault="00740CDE" w:rsidP="00EF7D6A">
      <w:pPr>
        <w:spacing w:before="100" w:beforeAutospacing="1" w:after="100" w:afterAutospacing="1" w:line="240" w:lineRule="auto"/>
        <w:jc w:val="center"/>
        <w:outlineLvl w:val="1"/>
        <w:rPr>
          <w:rFonts w:ascii="Arial" w:eastAsia="Times New Roman" w:hAnsi="Arial" w:cs="Arial"/>
          <w:b/>
          <w:bCs/>
          <w:sz w:val="36"/>
          <w:szCs w:val="36"/>
          <w:lang w:val="en-IN" w:eastAsia="en-GB" w:bidi="hi-IN"/>
        </w:rPr>
      </w:pPr>
      <w:r w:rsidRPr="002C0E0F">
        <w:rPr>
          <w:rFonts w:ascii="Arial" w:eastAsia="Times New Roman" w:hAnsi="Arial" w:cs="Arial"/>
          <w:b/>
          <w:bCs/>
          <w:sz w:val="36"/>
          <w:szCs w:val="36"/>
          <w:lang w:val="en-IN" w:eastAsia="en-GB" w:bidi="hi-IN"/>
        </w:rPr>
        <w:t>Trust 100 – Scheme Manual</w:t>
      </w:r>
    </w:p>
    <w:p w14:paraId="449A324F" w14:textId="63FB1831" w:rsidR="004F327C" w:rsidRDefault="00EF7D6A" w:rsidP="00EF7D6A">
      <w:pPr>
        <w:jc w:val="center"/>
        <w:rPr>
          <w:b/>
          <w:bCs/>
        </w:rPr>
      </w:pPr>
      <w:r w:rsidRPr="00EF7D6A">
        <w:rPr>
          <w:b/>
          <w:bCs/>
        </w:rPr>
        <w:t>In accordance with ISO/IEC 17067:2013 and ISO/IEC 17065:2012</w:t>
      </w:r>
    </w:p>
    <w:p w14:paraId="394F1FB5" w14:textId="77777777" w:rsidR="00EF7D6A" w:rsidRPr="00EF7D6A" w:rsidRDefault="00EF7D6A" w:rsidP="00EF7D6A">
      <w:pPr>
        <w:jc w:val="center"/>
        <w:rPr>
          <w:rFonts w:ascii="Arial" w:hAnsi="Arial" w:cs="Arial"/>
          <w:b/>
          <w:bCs/>
          <w:sz w:val="24"/>
          <w:szCs w:val="24"/>
        </w:rPr>
      </w:pPr>
    </w:p>
    <w:p w14:paraId="2FC39C44" w14:textId="6A88DA29" w:rsidR="00284A62" w:rsidRPr="004F327C" w:rsidRDefault="004F327C" w:rsidP="004F327C">
      <w:pPr>
        <w:spacing w:before="100" w:beforeAutospacing="1" w:after="100" w:afterAutospacing="1" w:line="240" w:lineRule="auto"/>
        <w:jc w:val="center"/>
        <w:rPr>
          <w:rFonts w:ascii="Arial" w:eastAsia="Times New Roman" w:hAnsi="Arial" w:cs="Arial"/>
          <w:sz w:val="24"/>
          <w:szCs w:val="24"/>
          <w:lang w:val="en-IN" w:eastAsia="en-GB" w:bidi="hi-IN"/>
        </w:rPr>
      </w:pPr>
      <w:r w:rsidRPr="002C0E0F">
        <w:rPr>
          <w:rFonts w:ascii="Arial" w:eastAsia="Times New Roman" w:hAnsi="Arial" w:cs="Arial"/>
          <w:b/>
          <w:bCs/>
          <w:sz w:val="24"/>
          <w:szCs w:val="24"/>
          <w:lang w:val="en-IN" w:eastAsia="en-GB" w:bidi="hi-IN"/>
        </w:rPr>
        <w:t>Scheme Owner:</w:t>
      </w:r>
      <w:r w:rsidRPr="002C0E0F">
        <w:rPr>
          <w:rFonts w:ascii="Arial" w:eastAsia="Times New Roman" w:hAnsi="Arial" w:cs="Arial"/>
          <w:sz w:val="24"/>
          <w:szCs w:val="24"/>
          <w:lang w:val="en-IN" w:eastAsia="en-GB" w:bidi="hi-IN"/>
        </w:rPr>
        <w:br/>
      </w:r>
      <w:r w:rsidRPr="002C0E0F">
        <w:rPr>
          <w:rFonts w:ascii="Arial" w:eastAsia="Times New Roman" w:hAnsi="Arial" w:cs="Arial"/>
          <w:b/>
          <w:bCs/>
          <w:sz w:val="24"/>
          <w:szCs w:val="24"/>
          <w:lang w:val="en-IN" w:eastAsia="en-GB" w:bidi="hi-IN"/>
        </w:rPr>
        <w:t>IRF Trusted Mark LLP</w:t>
      </w:r>
    </w:p>
    <w:p w14:paraId="7E4EB57D" w14:textId="77777777" w:rsidR="00284A62" w:rsidRPr="002C0E0F" w:rsidRDefault="00000000">
      <w:pPr>
        <w:spacing w:before="100" w:beforeAutospacing="1"/>
        <w:jc w:val="center"/>
        <w:rPr>
          <w:rFonts w:ascii="Arial" w:hAnsi="Arial" w:cs="Arial"/>
          <w:color w:val="000000"/>
          <w:sz w:val="24"/>
          <w:szCs w:val="24"/>
        </w:rPr>
      </w:pPr>
      <w:r w:rsidRPr="002C0E0F">
        <w:rPr>
          <w:rFonts w:ascii="Arial" w:hAnsi="Arial" w:cs="Arial"/>
          <w:color w:val="000000"/>
          <w:sz w:val="24"/>
          <w:szCs w:val="24"/>
        </w:rPr>
        <w:t>Trusted Mark Secretariat</w:t>
      </w:r>
    </w:p>
    <w:p w14:paraId="2C9585FB" w14:textId="59B1ACD9" w:rsidR="00284A62" w:rsidRPr="002C0E0F" w:rsidRDefault="00000000">
      <w:pPr>
        <w:spacing w:before="100" w:beforeAutospacing="1"/>
        <w:jc w:val="center"/>
        <w:rPr>
          <w:rFonts w:ascii="Arial" w:hAnsi="Arial" w:cs="Arial"/>
          <w:color w:val="000000"/>
          <w:sz w:val="24"/>
          <w:szCs w:val="24"/>
        </w:rPr>
      </w:pPr>
      <w:r w:rsidRPr="002C0E0F">
        <w:rPr>
          <w:rFonts w:ascii="Arial" w:hAnsi="Arial" w:cs="Arial"/>
          <w:color w:val="000000"/>
          <w:sz w:val="24"/>
          <w:szCs w:val="24"/>
        </w:rPr>
        <w:t xml:space="preserve">S </w:t>
      </w:r>
      <w:r w:rsidR="00DE0A59" w:rsidRPr="002C0E0F">
        <w:rPr>
          <w:rFonts w:ascii="Arial" w:hAnsi="Arial" w:cs="Arial"/>
          <w:color w:val="000000"/>
          <w:sz w:val="24"/>
          <w:szCs w:val="24"/>
        </w:rPr>
        <w:t>6</w:t>
      </w:r>
      <w:r w:rsidRPr="002C0E0F">
        <w:rPr>
          <w:rFonts w:ascii="Arial" w:hAnsi="Arial" w:cs="Arial"/>
          <w:color w:val="000000"/>
          <w:sz w:val="24"/>
          <w:szCs w:val="24"/>
        </w:rPr>
        <w:t>1</w:t>
      </w:r>
      <w:r w:rsidR="00DE0A59" w:rsidRPr="002C0E0F">
        <w:rPr>
          <w:rFonts w:ascii="Arial" w:hAnsi="Arial" w:cs="Arial"/>
          <w:color w:val="000000"/>
          <w:sz w:val="24"/>
          <w:szCs w:val="24"/>
        </w:rPr>
        <w:t>A</w:t>
      </w:r>
      <w:r w:rsidRPr="002C0E0F">
        <w:rPr>
          <w:rFonts w:ascii="Arial" w:hAnsi="Arial" w:cs="Arial"/>
          <w:color w:val="000000"/>
          <w:sz w:val="24"/>
          <w:szCs w:val="24"/>
        </w:rPr>
        <w:t>, Okhla Industrial Area, Phase II, New Delhi - 110 020 India</w:t>
      </w:r>
    </w:p>
    <w:p w14:paraId="7F41B48A" w14:textId="77777777" w:rsidR="00284A62" w:rsidRPr="002C0E0F" w:rsidRDefault="00000000">
      <w:pPr>
        <w:spacing w:before="120" w:after="0"/>
        <w:jc w:val="center"/>
        <w:rPr>
          <w:rFonts w:ascii="Arial" w:hAnsi="Arial" w:cs="Arial"/>
          <w:sz w:val="24"/>
          <w:szCs w:val="24"/>
          <w:lang w:val="en-GB"/>
        </w:rPr>
      </w:pPr>
      <w:r w:rsidRPr="002C0E0F">
        <w:rPr>
          <w:rFonts w:ascii="Arial" w:hAnsi="Arial" w:cs="Arial"/>
          <w:color w:val="000000"/>
          <w:sz w:val="24"/>
          <w:szCs w:val="24"/>
        </w:rPr>
        <w:t>Ph: +91 11 40525000 F: 011-40525001</w:t>
      </w:r>
    </w:p>
    <w:p w14:paraId="16B8017B" w14:textId="77777777" w:rsidR="00284A62" w:rsidRPr="002C0E0F" w:rsidRDefault="00000000">
      <w:pPr>
        <w:spacing w:before="120" w:after="0"/>
        <w:jc w:val="center"/>
        <w:rPr>
          <w:rStyle w:val="Hyperlink"/>
          <w:rFonts w:ascii="Arial" w:hAnsi="Arial" w:cs="Arial"/>
          <w:sz w:val="24"/>
          <w:szCs w:val="24"/>
          <w:lang w:val="en-GB"/>
        </w:rPr>
      </w:pPr>
      <w:r w:rsidRPr="002C0E0F">
        <w:rPr>
          <w:rFonts w:ascii="Arial" w:hAnsi="Arial" w:cs="Arial"/>
          <w:sz w:val="24"/>
          <w:szCs w:val="24"/>
          <w:lang w:val="en-GB"/>
        </w:rPr>
        <w:t xml:space="preserve">Email – </w:t>
      </w:r>
      <w:hyperlink r:id="rId8" w:history="1">
        <w:r w:rsidR="00284A62" w:rsidRPr="002C0E0F">
          <w:rPr>
            <w:rStyle w:val="Hyperlink"/>
            <w:rFonts w:ascii="Arial" w:hAnsi="Arial" w:cs="Arial"/>
            <w:sz w:val="24"/>
            <w:szCs w:val="24"/>
            <w:lang w:val="en-GB"/>
          </w:rPr>
          <w:t>rsroy@irftrustedmark.org</w:t>
        </w:r>
      </w:hyperlink>
    </w:p>
    <w:p w14:paraId="2C1D7C04" w14:textId="77777777" w:rsidR="00284A62" w:rsidRPr="002C0E0F" w:rsidRDefault="00000000">
      <w:pPr>
        <w:spacing w:before="120" w:after="0"/>
        <w:jc w:val="center"/>
        <w:rPr>
          <w:rStyle w:val="Hyperlink"/>
          <w:rFonts w:ascii="Arial" w:hAnsi="Arial" w:cs="Arial"/>
          <w:sz w:val="24"/>
          <w:szCs w:val="24"/>
          <w:lang w:val="en-GB"/>
        </w:rPr>
      </w:pPr>
      <w:r w:rsidRPr="002C0E0F">
        <w:rPr>
          <w:rStyle w:val="Hyperlink"/>
          <w:rFonts w:ascii="Arial" w:hAnsi="Arial" w:cs="Arial"/>
          <w:sz w:val="24"/>
          <w:szCs w:val="24"/>
          <w:lang w:val="en-GB"/>
        </w:rPr>
        <w:t>www.irftrustedmark.org</w:t>
      </w:r>
    </w:p>
    <w:p w14:paraId="54E849A8" w14:textId="77777777" w:rsidR="00284A62" w:rsidRPr="002C0E0F" w:rsidRDefault="00284A62">
      <w:pPr>
        <w:spacing w:before="120" w:after="0"/>
        <w:rPr>
          <w:rFonts w:ascii="Arial" w:hAnsi="Arial" w:cs="Arial"/>
        </w:rPr>
      </w:pPr>
    </w:p>
    <w:p w14:paraId="6E5E96E2" w14:textId="77777777" w:rsidR="00284A62" w:rsidRPr="002C0E0F" w:rsidRDefault="00284A62">
      <w:pPr>
        <w:spacing w:before="120" w:after="0"/>
        <w:rPr>
          <w:rFonts w:ascii="Arial" w:hAnsi="Arial" w:cs="Arial"/>
        </w:rPr>
      </w:pPr>
    </w:p>
    <w:p w14:paraId="3DCF5FAD" w14:textId="77777777" w:rsidR="00284A62" w:rsidRPr="002C0E0F" w:rsidRDefault="00284A62">
      <w:pPr>
        <w:spacing w:before="120" w:after="0"/>
        <w:rPr>
          <w:rFonts w:ascii="Arial" w:hAnsi="Arial" w:cs="Arial"/>
        </w:rPr>
      </w:pPr>
    </w:p>
    <w:p w14:paraId="57964830" w14:textId="77777777" w:rsidR="00284A62" w:rsidRPr="002C0E0F" w:rsidRDefault="00000000">
      <w:pPr>
        <w:jc w:val="center"/>
        <w:rPr>
          <w:rFonts w:ascii="Arial" w:hAnsi="Arial" w:cs="Arial"/>
          <w:b/>
          <w:sz w:val="40"/>
          <w:szCs w:val="40"/>
        </w:rPr>
      </w:pPr>
      <w:r w:rsidRPr="002C0E0F">
        <w:rPr>
          <w:rFonts w:ascii="Arial" w:hAnsi="Arial" w:cs="Arial"/>
        </w:rPr>
        <w:t>Copyright© IRF TRUSTED MARK LLP</w:t>
      </w:r>
    </w:p>
    <w:p w14:paraId="130923D8" w14:textId="489F2709" w:rsidR="00740CDE" w:rsidRPr="002C0E0F" w:rsidRDefault="00000000" w:rsidP="00740CDE">
      <w:pPr>
        <w:jc w:val="center"/>
        <w:rPr>
          <w:rFonts w:ascii="Arial" w:hAnsi="Arial" w:cs="Arial"/>
          <w:b/>
          <w:sz w:val="40"/>
          <w:szCs w:val="40"/>
        </w:rPr>
      </w:pPr>
      <w:r w:rsidRPr="002C0E0F">
        <w:rPr>
          <w:rFonts w:ascii="Arial" w:hAnsi="Arial" w:cs="Arial"/>
        </w:rPr>
        <w:t xml:space="preserve">All rights reserved. </w:t>
      </w:r>
      <w:r w:rsidRPr="002C0E0F">
        <w:rPr>
          <w:rFonts w:ascii="Arial" w:hAnsi="Arial" w:cs="Arial"/>
          <w:sz w:val="24"/>
          <w:szCs w:val="24"/>
        </w:rPr>
        <w:br w:type="page"/>
      </w:r>
    </w:p>
    <w:p w14:paraId="6ED9785E" w14:textId="77777777" w:rsidR="00EF7D6A" w:rsidRDefault="00EF7D6A" w:rsidP="00740CDE">
      <w:pPr>
        <w:spacing w:before="100" w:beforeAutospacing="1" w:after="100" w:afterAutospacing="1" w:line="240" w:lineRule="auto"/>
        <w:outlineLvl w:val="0"/>
        <w:rPr>
          <w:rFonts w:ascii="Arial" w:eastAsia="Times New Roman" w:hAnsi="Arial" w:cs="Arial"/>
          <w:b/>
          <w:bCs/>
          <w:kern w:val="36"/>
          <w:sz w:val="48"/>
          <w:szCs w:val="48"/>
          <w:lang w:val="en-IN" w:eastAsia="en-GB" w:bidi="hi-IN"/>
        </w:rPr>
      </w:pPr>
    </w:p>
    <w:p w14:paraId="64F289AE" w14:textId="77777777" w:rsidR="00EF7D6A" w:rsidRDefault="00EF7D6A" w:rsidP="00740CDE">
      <w:pPr>
        <w:spacing w:before="100" w:beforeAutospacing="1" w:after="100" w:afterAutospacing="1" w:line="240" w:lineRule="auto"/>
        <w:outlineLvl w:val="0"/>
        <w:rPr>
          <w:rFonts w:ascii="Arial" w:eastAsia="Times New Roman" w:hAnsi="Arial" w:cs="Arial"/>
          <w:b/>
          <w:bCs/>
          <w:kern w:val="36"/>
          <w:sz w:val="48"/>
          <w:szCs w:val="48"/>
          <w:lang w:val="en-IN" w:eastAsia="en-GB" w:bidi="hi-IN"/>
        </w:rPr>
      </w:pPr>
    </w:p>
    <w:p w14:paraId="60B0D2FC" w14:textId="6B45C668" w:rsidR="00740CDE" w:rsidRPr="002C0E0F" w:rsidRDefault="00740CDE" w:rsidP="00740CDE">
      <w:pPr>
        <w:spacing w:before="100" w:beforeAutospacing="1" w:after="100" w:afterAutospacing="1" w:line="240" w:lineRule="auto"/>
        <w:outlineLvl w:val="0"/>
        <w:rPr>
          <w:rFonts w:ascii="Arial" w:eastAsia="Times New Roman" w:hAnsi="Arial" w:cs="Arial"/>
          <w:b/>
          <w:bCs/>
          <w:kern w:val="36"/>
          <w:sz w:val="48"/>
          <w:szCs w:val="48"/>
          <w:lang w:val="en-IN" w:eastAsia="en-GB" w:bidi="hi-IN"/>
        </w:rPr>
      </w:pPr>
      <w:r w:rsidRPr="002C0E0F">
        <w:rPr>
          <w:rFonts w:ascii="Arial" w:eastAsia="Times New Roman" w:hAnsi="Arial" w:cs="Arial"/>
          <w:b/>
          <w:bCs/>
          <w:kern w:val="36"/>
          <w:sz w:val="48"/>
          <w:szCs w:val="48"/>
          <w:lang w:val="en-IN" w:eastAsia="en-GB" w:bidi="hi-IN"/>
        </w:rPr>
        <w:t>Foreword</w:t>
      </w:r>
    </w:p>
    <w:p w14:paraId="7A9AEC41" w14:textId="77777777" w:rsidR="00740CDE" w:rsidRPr="002C0E0F" w:rsidRDefault="00740CDE" w:rsidP="00740CDE">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 xml:space="preserve">The </w:t>
      </w:r>
      <w:r w:rsidRPr="002C0E0F">
        <w:rPr>
          <w:rFonts w:ascii="Arial" w:eastAsia="Times New Roman" w:hAnsi="Arial" w:cs="Arial"/>
          <w:b/>
          <w:bCs/>
          <w:sz w:val="24"/>
          <w:szCs w:val="24"/>
          <w:lang w:val="en-IN" w:eastAsia="en-GB" w:bidi="hi-IN"/>
        </w:rPr>
        <w:t>IRF Trusted Mark Certification Scheme</w:t>
      </w:r>
      <w:r w:rsidRPr="002C0E0F">
        <w:rPr>
          <w:rFonts w:ascii="Arial" w:eastAsia="Times New Roman" w:hAnsi="Arial" w:cs="Arial"/>
          <w:sz w:val="24"/>
          <w:szCs w:val="24"/>
          <w:lang w:val="en-IN" w:eastAsia="en-GB" w:bidi="hi-IN"/>
        </w:rPr>
        <w:t xml:space="preserve"> has been developed to establish internationally recognised, customer-centric standards for retailers and shopping centres. The Scheme seeks to encourage excellence in customer experience, service quality, operational practices, statutory compliance and business governance through an independent third-party certification process.</w:t>
      </w:r>
    </w:p>
    <w:p w14:paraId="24666A3C" w14:textId="77777777" w:rsidR="00740CDE" w:rsidRPr="002C0E0F" w:rsidRDefault="00740CDE" w:rsidP="00740CDE">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 xml:space="preserve">Owned and administered by </w:t>
      </w:r>
      <w:r w:rsidRPr="002C0E0F">
        <w:rPr>
          <w:rFonts w:ascii="Arial" w:eastAsia="Times New Roman" w:hAnsi="Arial" w:cs="Arial"/>
          <w:b/>
          <w:bCs/>
          <w:sz w:val="24"/>
          <w:szCs w:val="24"/>
          <w:lang w:val="en-IN" w:eastAsia="en-GB" w:bidi="hi-IN"/>
        </w:rPr>
        <w:t>IRF Trusted Mark LLP</w:t>
      </w:r>
      <w:r w:rsidRPr="002C0E0F">
        <w:rPr>
          <w:rFonts w:ascii="Arial" w:eastAsia="Times New Roman" w:hAnsi="Arial" w:cs="Arial"/>
          <w:sz w:val="24"/>
          <w:szCs w:val="24"/>
          <w:lang w:val="en-IN" w:eastAsia="en-GB" w:bidi="hi-IN"/>
        </w:rPr>
        <w:t>, the Scheme provides consumers with greater confidence in certified organisations while enabling retailers and shopping centres to benchmark themselves against recognised best practices.</w:t>
      </w:r>
    </w:p>
    <w:p w14:paraId="08063393" w14:textId="77777777" w:rsidR="00740CDE" w:rsidRPr="002C0E0F" w:rsidRDefault="00740CDE" w:rsidP="00740CDE">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The Scheme has been developed with active participation from retail professionals, shopping centre experts, consumer representatives, technical specialists, Certification Bodies and other stakeholders. It is intended to be transparent, impartial and continuously improved in line with evolving industry practices and international conformity assessment standards.</w:t>
      </w:r>
    </w:p>
    <w:p w14:paraId="70F55595" w14:textId="77777777" w:rsidR="00740CDE" w:rsidRPr="002C0E0F" w:rsidRDefault="004B6CA1" w:rsidP="00740CDE">
      <w:pPr>
        <w:spacing w:after="0" w:line="240" w:lineRule="auto"/>
        <w:rPr>
          <w:rFonts w:ascii="Arial" w:eastAsia="Times New Roman" w:hAnsi="Arial" w:cs="Arial"/>
          <w:sz w:val="24"/>
          <w:szCs w:val="24"/>
          <w:lang w:val="en-IN" w:eastAsia="en-GB" w:bidi="hi-IN"/>
        </w:rPr>
      </w:pPr>
      <w:r w:rsidRPr="004B6CA1">
        <w:rPr>
          <w:rFonts w:ascii="Arial" w:eastAsia="Times New Roman" w:hAnsi="Arial" w:cs="Arial"/>
          <w:noProof/>
          <w:sz w:val="24"/>
          <w:szCs w:val="24"/>
          <w:lang w:val="en-IN" w:eastAsia="en-GB" w:bidi="hi-IN"/>
        </w:rPr>
        <w:pict w14:anchorId="2D128A3C">
          <v:rect id="_x0000_i1047" alt="" style="width:468pt;height:.05pt;mso-width-percent:0;mso-height-percent:0;mso-width-percent:0;mso-height-percent:0" o:hralign="center" o:hrstd="t" o:hr="t" fillcolor="#a0a0a0" stroked="f"/>
        </w:pict>
      </w:r>
    </w:p>
    <w:p w14:paraId="0EE12467" w14:textId="77777777" w:rsidR="00740CDE" w:rsidRPr="002C0E0F" w:rsidRDefault="00740CDE" w:rsidP="00740CDE">
      <w:pPr>
        <w:spacing w:before="100" w:beforeAutospacing="1" w:after="100" w:afterAutospacing="1" w:line="240" w:lineRule="auto"/>
        <w:outlineLvl w:val="0"/>
        <w:rPr>
          <w:rFonts w:ascii="Arial" w:eastAsia="Times New Roman" w:hAnsi="Arial" w:cs="Arial"/>
          <w:b/>
          <w:bCs/>
          <w:kern w:val="36"/>
          <w:sz w:val="48"/>
          <w:szCs w:val="48"/>
          <w:lang w:val="en-IN" w:eastAsia="en-GB" w:bidi="hi-IN"/>
        </w:rPr>
      </w:pPr>
      <w:r w:rsidRPr="002C0E0F">
        <w:rPr>
          <w:rFonts w:ascii="Arial" w:eastAsia="Times New Roman" w:hAnsi="Arial" w:cs="Arial"/>
          <w:b/>
          <w:bCs/>
          <w:kern w:val="36"/>
          <w:sz w:val="48"/>
          <w:szCs w:val="48"/>
          <w:lang w:val="en-IN" w:eastAsia="en-GB" w:bidi="hi-IN"/>
        </w:rPr>
        <w:t>Introduction</w:t>
      </w:r>
    </w:p>
    <w:p w14:paraId="6E3E2CDA" w14:textId="77777777" w:rsidR="00740CDE" w:rsidRPr="002C0E0F" w:rsidRDefault="00740CDE" w:rsidP="00740CDE">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 xml:space="preserve">The </w:t>
      </w:r>
      <w:r w:rsidRPr="002C0E0F">
        <w:rPr>
          <w:rFonts w:ascii="Arial" w:eastAsia="Times New Roman" w:hAnsi="Arial" w:cs="Arial"/>
          <w:b/>
          <w:bCs/>
          <w:sz w:val="24"/>
          <w:szCs w:val="24"/>
          <w:lang w:val="en-IN" w:eastAsia="en-GB" w:bidi="hi-IN"/>
        </w:rPr>
        <w:t>IRF Trusted Mark Certification Scheme</w:t>
      </w:r>
      <w:r w:rsidRPr="002C0E0F">
        <w:rPr>
          <w:rFonts w:ascii="Arial" w:eastAsia="Times New Roman" w:hAnsi="Arial" w:cs="Arial"/>
          <w:sz w:val="24"/>
          <w:szCs w:val="24"/>
          <w:lang w:val="en-IN" w:eastAsia="en-GB" w:bidi="hi-IN"/>
        </w:rPr>
        <w:t xml:space="preserve"> provides a structured framework for evaluating and certifying retailers and shopping centres against defined customer-centric standards.</w:t>
      </w:r>
    </w:p>
    <w:p w14:paraId="624B9231" w14:textId="77777777" w:rsidR="00740CDE" w:rsidRPr="002C0E0F" w:rsidRDefault="00740CDE" w:rsidP="00740CDE">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 xml:space="preserve">The Scheme has been developed in accordance with the principles of </w:t>
      </w:r>
      <w:r w:rsidRPr="002C0E0F">
        <w:rPr>
          <w:rFonts w:ascii="Arial" w:eastAsia="Times New Roman" w:hAnsi="Arial" w:cs="Arial"/>
          <w:b/>
          <w:bCs/>
          <w:sz w:val="24"/>
          <w:szCs w:val="24"/>
          <w:lang w:val="en-IN" w:eastAsia="en-GB" w:bidi="hi-IN"/>
        </w:rPr>
        <w:t>ISO/IEC 17067 – Conformity Assessment – Fundamentals of Product Certification and Guidelines for Product Certification Schemes</w:t>
      </w:r>
      <w:r w:rsidRPr="002C0E0F">
        <w:rPr>
          <w:rFonts w:ascii="Arial" w:eastAsia="Times New Roman" w:hAnsi="Arial" w:cs="Arial"/>
          <w:sz w:val="24"/>
          <w:szCs w:val="24"/>
          <w:lang w:val="en-IN" w:eastAsia="en-GB" w:bidi="hi-IN"/>
        </w:rPr>
        <w:t xml:space="preserve">, while certification activities under the Scheme shall be carried out by independent Certification Bodies operating in accordance with </w:t>
      </w:r>
      <w:r w:rsidRPr="002C0E0F">
        <w:rPr>
          <w:rFonts w:ascii="Arial" w:eastAsia="Times New Roman" w:hAnsi="Arial" w:cs="Arial"/>
          <w:b/>
          <w:bCs/>
          <w:sz w:val="24"/>
          <w:szCs w:val="24"/>
          <w:lang w:val="en-IN" w:eastAsia="en-GB" w:bidi="hi-IN"/>
        </w:rPr>
        <w:t>ISO/IEC 17065</w:t>
      </w:r>
      <w:r w:rsidRPr="002C0E0F">
        <w:rPr>
          <w:rFonts w:ascii="Arial" w:eastAsia="Times New Roman" w:hAnsi="Arial" w:cs="Arial"/>
          <w:sz w:val="24"/>
          <w:szCs w:val="24"/>
          <w:lang w:val="en-IN" w:eastAsia="en-GB" w:bidi="hi-IN"/>
        </w:rPr>
        <w:t>.</w:t>
      </w:r>
    </w:p>
    <w:p w14:paraId="08344A54" w14:textId="77777777" w:rsidR="00740CDE" w:rsidRPr="002C0E0F" w:rsidRDefault="00740CDE" w:rsidP="00740CDE">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Certification under the Scheme provides independent assurance that the certified organisation has implemented systems, processes and operational practices that consistently meet the requirements prescribed under the applicable Trusted Mark Standards.</w:t>
      </w:r>
    </w:p>
    <w:p w14:paraId="59143AE7" w14:textId="77777777" w:rsidR="00740CDE" w:rsidRPr="002C0E0F" w:rsidRDefault="00740CDE" w:rsidP="00740CDE">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The Scheme Owner is responsible for developing, maintaining and improving the Scheme, while certification decisions remain the sole responsibility of approved Certification Bodies.</w:t>
      </w:r>
    </w:p>
    <w:p w14:paraId="78248735" w14:textId="77777777" w:rsidR="00740CDE" w:rsidRPr="002C0E0F" w:rsidRDefault="004B6CA1" w:rsidP="00740CDE">
      <w:pPr>
        <w:spacing w:after="0" w:line="240" w:lineRule="auto"/>
        <w:rPr>
          <w:rFonts w:ascii="Arial" w:eastAsia="Times New Roman" w:hAnsi="Arial" w:cs="Arial"/>
          <w:sz w:val="24"/>
          <w:szCs w:val="24"/>
          <w:lang w:val="en-IN" w:eastAsia="en-GB" w:bidi="hi-IN"/>
        </w:rPr>
      </w:pPr>
      <w:r w:rsidRPr="004B6CA1">
        <w:rPr>
          <w:rFonts w:ascii="Arial" w:eastAsia="Times New Roman" w:hAnsi="Arial" w:cs="Arial"/>
          <w:noProof/>
          <w:sz w:val="24"/>
          <w:szCs w:val="24"/>
          <w:lang w:val="en-IN" w:eastAsia="en-GB" w:bidi="hi-IN"/>
        </w:rPr>
        <w:pict w14:anchorId="288DAB94">
          <v:rect id="_x0000_i1046" alt="" style="width:468pt;height:.05pt;mso-width-percent:0;mso-height-percent:0;mso-width-percent:0;mso-height-percent:0" o:hralign="center" o:hrstd="t" o:hr="t" fillcolor="#a0a0a0" stroked="f"/>
        </w:pict>
      </w:r>
    </w:p>
    <w:p w14:paraId="15701CC2" w14:textId="77777777" w:rsidR="00EF7D6A" w:rsidRDefault="00EF7D6A" w:rsidP="00740CDE">
      <w:pPr>
        <w:spacing w:before="100" w:beforeAutospacing="1" w:after="100" w:afterAutospacing="1" w:line="240" w:lineRule="auto"/>
        <w:outlineLvl w:val="0"/>
        <w:rPr>
          <w:rFonts w:ascii="Arial" w:eastAsia="Times New Roman" w:hAnsi="Arial" w:cs="Arial"/>
          <w:b/>
          <w:bCs/>
          <w:kern w:val="36"/>
          <w:sz w:val="48"/>
          <w:szCs w:val="48"/>
          <w:lang w:val="en-IN" w:eastAsia="en-GB" w:bidi="hi-IN"/>
        </w:rPr>
      </w:pPr>
    </w:p>
    <w:p w14:paraId="2C63ED8C" w14:textId="27EBA044" w:rsidR="00740CDE" w:rsidRPr="002C0E0F" w:rsidRDefault="00740CDE" w:rsidP="00740CDE">
      <w:pPr>
        <w:spacing w:before="100" w:beforeAutospacing="1" w:after="100" w:afterAutospacing="1" w:line="240" w:lineRule="auto"/>
        <w:outlineLvl w:val="0"/>
        <w:rPr>
          <w:rFonts w:ascii="Arial" w:eastAsia="Times New Roman" w:hAnsi="Arial" w:cs="Arial"/>
          <w:b/>
          <w:bCs/>
          <w:kern w:val="36"/>
          <w:sz w:val="48"/>
          <w:szCs w:val="48"/>
          <w:lang w:val="en-IN" w:eastAsia="en-GB" w:bidi="hi-IN"/>
        </w:rPr>
      </w:pPr>
      <w:r w:rsidRPr="002C0E0F">
        <w:rPr>
          <w:rFonts w:ascii="Arial" w:eastAsia="Times New Roman" w:hAnsi="Arial" w:cs="Arial"/>
          <w:b/>
          <w:bCs/>
          <w:kern w:val="36"/>
          <w:sz w:val="48"/>
          <w:szCs w:val="48"/>
          <w:lang w:val="en-IN" w:eastAsia="en-GB" w:bidi="hi-IN"/>
        </w:rPr>
        <w:lastRenderedPageBreak/>
        <w:t>1. Scope</w:t>
      </w:r>
    </w:p>
    <w:p w14:paraId="109CDFEA" w14:textId="77777777" w:rsidR="00740CDE" w:rsidRPr="002C0E0F" w:rsidRDefault="00740CDE" w:rsidP="00740CDE">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The IRF Trusted Mark Certification Scheme establishes the requirements for certification of retailers and shopping centres and provides a uniform framework for:</w:t>
      </w:r>
    </w:p>
    <w:p w14:paraId="6D46D57E" w14:textId="77777777" w:rsidR="00740CDE" w:rsidRPr="002C0E0F" w:rsidRDefault="00740CDE" w:rsidP="00740CDE">
      <w:pPr>
        <w:numPr>
          <w:ilvl w:val="0"/>
          <w:numId w:val="15"/>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development and maintenance of customer-centric standards;</w:t>
      </w:r>
    </w:p>
    <w:p w14:paraId="51793989" w14:textId="77777777" w:rsidR="00740CDE" w:rsidRPr="002C0E0F" w:rsidRDefault="00740CDE" w:rsidP="00740CDE">
      <w:pPr>
        <w:numPr>
          <w:ilvl w:val="0"/>
          <w:numId w:val="15"/>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qualification and recognition of Certification Bodies;</w:t>
      </w:r>
    </w:p>
    <w:p w14:paraId="32A112DD" w14:textId="77777777" w:rsidR="00740CDE" w:rsidRPr="002C0E0F" w:rsidRDefault="00740CDE" w:rsidP="00740CDE">
      <w:pPr>
        <w:numPr>
          <w:ilvl w:val="0"/>
          <w:numId w:val="15"/>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certification of retailers and shopping centres;</w:t>
      </w:r>
    </w:p>
    <w:p w14:paraId="685D76CF" w14:textId="77777777" w:rsidR="00740CDE" w:rsidRPr="002C0E0F" w:rsidRDefault="00740CDE" w:rsidP="00740CDE">
      <w:pPr>
        <w:numPr>
          <w:ilvl w:val="0"/>
          <w:numId w:val="15"/>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surveillance and recertification activities;</w:t>
      </w:r>
    </w:p>
    <w:p w14:paraId="64A3CAD3" w14:textId="77777777" w:rsidR="00740CDE" w:rsidRPr="002C0E0F" w:rsidRDefault="00740CDE" w:rsidP="00740CDE">
      <w:pPr>
        <w:numPr>
          <w:ilvl w:val="0"/>
          <w:numId w:val="15"/>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governance and continual improvement of the Scheme.</w:t>
      </w:r>
    </w:p>
    <w:p w14:paraId="7AA8E281" w14:textId="77777777" w:rsidR="00740CDE" w:rsidRPr="002C0E0F" w:rsidRDefault="00740CDE" w:rsidP="00740CDE">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The Scheme is intended for use by:</w:t>
      </w:r>
    </w:p>
    <w:p w14:paraId="3C06779C" w14:textId="77777777" w:rsidR="00740CDE" w:rsidRPr="002C0E0F" w:rsidRDefault="00740CDE" w:rsidP="00740CDE">
      <w:pPr>
        <w:numPr>
          <w:ilvl w:val="0"/>
          <w:numId w:val="16"/>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retailers;</w:t>
      </w:r>
    </w:p>
    <w:p w14:paraId="5F27622E" w14:textId="77777777" w:rsidR="00740CDE" w:rsidRPr="002C0E0F" w:rsidRDefault="00740CDE" w:rsidP="00740CDE">
      <w:pPr>
        <w:numPr>
          <w:ilvl w:val="0"/>
          <w:numId w:val="16"/>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shopping centres;</w:t>
      </w:r>
    </w:p>
    <w:p w14:paraId="04EE55A2" w14:textId="77777777" w:rsidR="00740CDE" w:rsidRPr="002C0E0F" w:rsidRDefault="00740CDE" w:rsidP="00740CDE">
      <w:pPr>
        <w:numPr>
          <w:ilvl w:val="0"/>
          <w:numId w:val="16"/>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Certification Bodies;</w:t>
      </w:r>
    </w:p>
    <w:p w14:paraId="4657CFF0" w14:textId="77777777" w:rsidR="00740CDE" w:rsidRPr="002C0E0F" w:rsidRDefault="00740CDE" w:rsidP="00740CDE">
      <w:pPr>
        <w:numPr>
          <w:ilvl w:val="0"/>
          <w:numId w:val="16"/>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Accreditation Bodies;</w:t>
      </w:r>
    </w:p>
    <w:p w14:paraId="31D10AD9" w14:textId="77777777" w:rsidR="00740CDE" w:rsidRPr="002C0E0F" w:rsidRDefault="00740CDE" w:rsidP="00740CDE">
      <w:pPr>
        <w:numPr>
          <w:ilvl w:val="0"/>
          <w:numId w:val="16"/>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consumers;</w:t>
      </w:r>
    </w:p>
    <w:p w14:paraId="3B99E672" w14:textId="77777777" w:rsidR="00740CDE" w:rsidRPr="002C0E0F" w:rsidRDefault="00740CDE" w:rsidP="00740CDE">
      <w:pPr>
        <w:numPr>
          <w:ilvl w:val="0"/>
          <w:numId w:val="16"/>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regulators;</w:t>
      </w:r>
    </w:p>
    <w:p w14:paraId="1A2A856C" w14:textId="77777777" w:rsidR="00740CDE" w:rsidRPr="002C0E0F" w:rsidRDefault="00740CDE" w:rsidP="00740CDE">
      <w:pPr>
        <w:numPr>
          <w:ilvl w:val="0"/>
          <w:numId w:val="16"/>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trade associations; and</w:t>
      </w:r>
    </w:p>
    <w:p w14:paraId="6C4D4A30" w14:textId="77777777" w:rsidR="00740CDE" w:rsidRPr="002C0E0F" w:rsidRDefault="00740CDE" w:rsidP="00740CDE">
      <w:pPr>
        <w:numPr>
          <w:ilvl w:val="0"/>
          <w:numId w:val="16"/>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other interested stakeholders.</w:t>
      </w:r>
    </w:p>
    <w:p w14:paraId="6C23F7FD" w14:textId="77777777" w:rsidR="00740CDE" w:rsidRPr="002C0E0F" w:rsidRDefault="004B6CA1" w:rsidP="00740CDE">
      <w:pPr>
        <w:spacing w:after="0" w:line="240" w:lineRule="auto"/>
        <w:rPr>
          <w:rFonts w:ascii="Arial" w:eastAsia="Times New Roman" w:hAnsi="Arial" w:cs="Arial"/>
          <w:sz w:val="24"/>
          <w:szCs w:val="24"/>
          <w:lang w:val="en-IN" w:eastAsia="en-GB" w:bidi="hi-IN"/>
        </w:rPr>
      </w:pPr>
      <w:r w:rsidRPr="004B6CA1">
        <w:rPr>
          <w:rFonts w:ascii="Arial" w:eastAsia="Times New Roman" w:hAnsi="Arial" w:cs="Arial"/>
          <w:noProof/>
          <w:sz w:val="24"/>
          <w:szCs w:val="24"/>
          <w:lang w:val="en-IN" w:eastAsia="en-GB" w:bidi="hi-IN"/>
        </w:rPr>
        <w:pict w14:anchorId="796CD0A6">
          <v:rect id="_x0000_i1045" alt="" style="width:468pt;height:.05pt;mso-width-percent:0;mso-height-percent:0;mso-width-percent:0;mso-height-percent:0" o:hralign="center" o:hrstd="t" o:hr="t" fillcolor="#a0a0a0" stroked="f"/>
        </w:pict>
      </w:r>
    </w:p>
    <w:p w14:paraId="3AED9BF9" w14:textId="77777777" w:rsidR="00740CDE" w:rsidRPr="002C0E0F" w:rsidRDefault="00740CDE" w:rsidP="00740CDE">
      <w:pPr>
        <w:spacing w:before="100" w:beforeAutospacing="1" w:after="100" w:afterAutospacing="1" w:line="240" w:lineRule="auto"/>
        <w:outlineLvl w:val="0"/>
        <w:rPr>
          <w:rFonts w:ascii="Arial" w:eastAsia="Times New Roman" w:hAnsi="Arial" w:cs="Arial"/>
          <w:b/>
          <w:bCs/>
          <w:kern w:val="36"/>
          <w:sz w:val="48"/>
          <w:szCs w:val="48"/>
          <w:lang w:val="en-IN" w:eastAsia="en-GB" w:bidi="hi-IN"/>
        </w:rPr>
      </w:pPr>
      <w:r w:rsidRPr="002C0E0F">
        <w:rPr>
          <w:rFonts w:ascii="Arial" w:eastAsia="Times New Roman" w:hAnsi="Arial" w:cs="Arial"/>
          <w:b/>
          <w:bCs/>
          <w:kern w:val="36"/>
          <w:sz w:val="48"/>
          <w:szCs w:val="48"/>
          <w:lang w:val="en-IN" w:eastAsia="en-GB" w:bidi="hi-IN"/>
        </w:rPr>
        <w:t>2. Guiding Principles</w:t>
      </w:r>
    </w:p>
    <w:p w14:paraId="48856B0F" w14:textId="77777777" w:rsidR="00740CDE" w:rsidRPr="002C0E0F" w:rsidRDefault="00740CDE" w:rsidP="00740CDE">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The IRF Trusted Mark Certification Scheme is founded upon the following principles:</w:t>
      </w:r>
    </w:p>
    <w:p w14:paraId="416902DA" w14:textId="77777777" w:rsidR="00740CDE" w:rsidRPr="002C0E0F" w:rsidRDefault="00740CDE" w:rsidP="00740CDE">
      <w:pPr>
        <w:numPr>
          <w:ilvl w:val="0"/>
          <w:numId w:val="17"/>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customer-centricity;</w:t>
      </w:r>
    </w:p>
    <w:p w14:paraId="749F4E51" w14:textId="77777777" w:rsidR="00740CDE" w:rsidRPr="002C0E0F" w:rsidRDefault="00740CDE" w:rsidP="00740CDE">
      <w:pPr>
        <w:numPr>
          <w:ilvl w:val="0"/>
          <w:numId w:val="17"/>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impartiality;</w:t>
      </w:r>
    </w:p>
    <w:p w14:paraId="1E8C7390" w14:textId="77777777" w:rsidR="00740CDE" w:rsidRPr="002C0E0F" w:rsidRDefault="00740CDE" w:rsidP="00740CDE">
      <w:pPr>
        <w:numPr>
          <w:ilvl w:val="0"/>
          <w:numId w:val="17"/>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transparency;</w:t>
      </w:r>
    </w:p>
    <w:p w14:paraId="0D3A11A4" w14:textId="77777777" w:rsidR="00740CDE" w:rsidRPr="002C0E0F" w:rsidRDefault="00740CDE" w:rsidP="00740CDE">
      <w:pPr>
        <w:numPr>
          <w:ilvl w:val="0"/>
          <w:numId w:val="17"/>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consistency;</w:t>
      </w:r>
    </w:p>
    <w:p w14:paraId="07C36825" w14:textId="77777777" w:rsidR="00740CDE" w:rsidRPr="002C0E0F" w:rsidRDefault="00740CDE" w:rsidP="00740CDE">
      <w:pPr>
        <w:numPr>
          <w:ilvl w:val="0"/>
          <w:numId w:val="17"/>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objectivity;</w:t>
      </w:r>
    </w:p>
    <w:p w14:paraId="6E7F0351" w14:textId="77777777" w:rsidR="00740CDE" w:rsidRPr="002C0E0F" w:rsidRDefault="00740CDE" w:rsidP="00740CDE">
      <w:pPr>
        <w:numPr>
          <w:ilvl w:val="0"/>
          <w:numId w:val="17"/>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competence;</w:t>
      </w:r>
    </w:p>
    <w:p w14:paraId="19AF3D41" w14:textId="77777777" w:rsidR="00740CDE" w:rsidRPr="002C0E0F" w:rsidRDefault="00740CDE" w:rsidP="00740CDE">
      <w:pPr>
        <w:numPr>
          <w:ilvl w:val="0"/>
          <w:numId w:val="17"/>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integrity;</w:t>
      </w:r>
    </w:p>
    <w:p w14:paraId="72CD9FA2" w14:textId="77777777" w:rsidR="00740CDE" w:rsidRPr="002C0E0F" w:rsidRDefault="00740CDE" w:rsidP="00740CDE">
      <w:pPr>
        <w:numPr>
          <w:ilvl w:val="0"/>
          <w:numId w:val="17"/>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continual improvement;</w:t>
      </w:r>
    </w:p>
    <w:p w14:paraId="5571EC75" w14:textId="77777777" w:rsidR="00740CDE" w:rsidRPr="002C0E0F" w:rsidRDefault="00740CDE" w:rsidP="00740CDE">
      <w:pPr>
        <w:numPr>
          <w:ilvl w:val="0"/>
          <w:numId w:val="17"/>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evidence-based assessment; and</w:t>
      </w:r>
    </w:p>
    <w:p w14:paraId="0E891FD8" w14:textId="77777777" w:rsidR="00740CDE" w:rsidRPr="002C0E0F" w:rsidRDefault="00740CDE" w:rsidP="00740CDE">
      <w:pPr>
        <w:numPr>
          <w:ilvl w:val="0"/>
          <w:numId w:val="17"/>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independent certification.</w:t>
      </w:r>
    </w:p>
    <w:p w14:paraId="3D97650E" w14:textId="77777777" w:rsidR="00740CDE" w:rsidRPr="002C0E0F" w:rsidRDefault="00740CDE" w:rsidP="00740CDE">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All organisations participating in the Scheme shall uphold these principles throughout the certification process.</w:t>
      </w:r>
    </w:p>
    <w:p w14:paraId="740C9DC7" w14:textId="77777777" w:rsidR="00740CDE" w:rsidRPr="002C0E0F" w:rsidRDefault="004B6CA1" w:rsidP="00740CDE">
      <w:pPr>
        <w:spacing w:after="0" w:line="240" w:lineRule="auto"/>
        <w:rPr>
          <w:rFonts w:ascii="Arial" w:eastAsia="Times New Roman" w:hAnsi="Arial" w:cs="Arial"/>
          <w:sz w:val="24"/>
          <w:szCs w:val="24"/>
          <w:lang w:val="en-IN" w:eastAsia="en-GB" w:bidi="hi-IN"/>
        </w:rPr>
      </w:pPr>
      <w:r w:rsidRPr="004B6CA1">
        <w:rPr>
          <w:rFonts w:ascii="Arial" w:eastAsia="Times New Roman" w:hAnsi="Arial" w:cs="Arial"/>
          <w:noProof/>
          <w:sz w:val="24"/>
          <w:szCs w:val="24"/>
          <w:lang w:val="en-IN" w:eastAsia="en-GB" w:bidi="hi-IN"/>
        </w:rPr>
        <w:pict w14:anchorId="2E808374">
          <v:rect id="_x0000_i1044" alt="" style="width:468pt;height:.05pt;mso-width-percent:0;mso-height-percent:0;mso-width-percent:0;mso-height-percent:0" o:hralign="center" o:hrstd="t" o:hr="t" fillcolor="#a0a0a0" stroked="f"/>
        </w:pict>
      </w:r>
    </w:p>
    <w:p w14:paraId="230DD760" w14:textId="77777777" w:rsidR="00740CDE" w:rsidRPr="002C0E0F" w:rsidRDefault="00740CDE" w:rsidP="00740CDE">
      <w:pPr>
        <w:spacing w:before="100" w:beforeAutospacing="1" w:after="100" w:afterAutospacing="1" w:line="240" w:lineRule="auto"/>
        <w:outlineLvl w:val="0"/>
        <w:rPr>
          <w:rFonts w:ascii="Arial" w:eastAsia="Times New Roman" w:hAnsi="Arial" w:cs="Arial"/>
          <w:b/>
          <w:bCs/>
          <w:kern w:val="36"/>
          <w:sz w:val="48"/>
          <w:szCs w:val="48"/>
          <w:lang w:val="en-IN" w:eastAsia="en-GB" w:bidi="hi-IN"/>
        </w:rPr>
      </w:pPr>
      <w:r w:rsidRPr="002C0E0F">
        <w:rPr>
          <w:rFonts w:ascii="Arial" w:eastAsia="Times New Roman" w:hAnsi="Arial" w:cs="Arial"/>
          <w:b/>
          <w:bCs/>
          <w:kern w:val="36"/>
          <w:sz w:val="48"/>
          <w:szCs w:val="48"/>
          <w:lang w:val="en-IN" w:eastAsia="en-GB" w:bidi="hi-IN"/>
        </w:rPr>
        <w:lastRenderedPageBreak/>
        <w:t>3. Objectives of the Scheme</w:t>
      </w:r>
    </w:p>
    <w:p w14:paraId="650C4FEB" w14:textId="77777777" w:rsidR="00740CDE" w:rsidRPr="002C0E0F" w:rsidRDefault="00740CDE" w:rsidP="00740CDE">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The principal objectives of the IRF Trusted Mark Certification Scheme are to:</w:t>
      </w:r>
    </w:p>
    <w:p w14:paraId="2462E69B" w14:textId="77777777" w:rsidR="00740CDE" w:rsidRPr="002C0E0F" w:rsidRDefault="00740CDE" w:rsidP="00740CDE">
      <w:pPr>
        <w:numPr>
          <w:ilvl w:val="0"/>
          <w:numId w:val="18"/>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establish customer-centric standards for retailers and shopping centres;</w:t>
      </w:r>
    </w:p>
    <w:p w14:paraId="013581EF" w14:textId="77777777" w:rsidR="00740CDE" w:rsidRPr="002C0E0F" w:rsidRDefault="00740CDE" w:rsidP="00740CDE">
      <w:pPr>
        <w:numPr>
          <w:ilvl w:val="0"/>
          <w:numId w:val="18"/>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recognise organisations demonstrating excellence in customer experience and operational performance;</w:t>
      </w:r>
    </w:p>
    <w:p w14:paraId="7CC65515" w14:textId="77777777" w:rsidR="00740CDE" w:rsidRPr="002C0E0F" w:rsidRDefault="00740CDE" w:rsidP="00740CDE">
      <w:pPr>
        <w:numPr>
          <w:ilvl w:val="0"/>
          <w:numId w:val="18"/>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provide consumers with confidence in certified organisations through independent third-party certification;</w:t>
      </w:r>
    </w:p>
    <w:p w14:paraId="5FBB0DB9" w14:textId="77777777" w:rsidR="00740CDE" w:rsidRPr="002C0E0F" w:rsidRDefault="00740CDE" w:rsidP="00740CDE">
      <w:pPr>
        <w:numPr>
          <w:ilvl w:val="0"/>
          <w:numId w:val="18"/>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encourage continual improvement in service quality, business processes and statutory compliance;</w:t>
      </w:r>
    </w:p>
    <w:p w14:paraId="260A6A9E" w14:textId="77777777" w:rsidR="00740CDE" w:rsidRPr="002C0E0F" w:rsidRDefault="00740CDE" w:rsidP="00740CDE">
      <w:pPr>
        <w:numPr>
          <w:ilvl w:val="0"/>
          <w:numId w:val="18"/>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create a nationally and internationally recognised mark of trust for the retail and shopping centre industry;</w:t>
      </w:r>
    </w:p>
    <w:p w14:paraId="78A90543" w14:textId="77777777" w:rsidR="00740CDE" w:rsidRPr="002C0E0F" w:rsidRDefault="00740CDE" w:rsidP="00740CDE">
      <w:pPr>
        <w:numPr>
          <w:ilvl w:val="0"/>
          <w:numId w:val="18"/>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promote fair competition through transparent and consistent certification practices; and</w:t>
      </w:r>
    </w:p>
    <w:p w14:paraId="073BE1B1" w14:textId="77777777" w:rsidR="00740CDE" w:rsidRPr="002C0E0F" w:rsidRDefault="00740CDE" w:rsidP="00740CDE">
      <w:pPr>
        <w:numPr>
          <w:ilvl w:val="0"/>
          <w:numId w:val="18"/>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contribute towards improving the overall quality, professionalism and credibility of the retail sector.</w:t>
      </w:r>
    </w:p>
    <w:p w14:paraId="1F4DEAA4" w14:textId="77777777" w:rsidR="00740CDE" w:rsidRPr="002C0E0F" w:rsidRDefault="004B6CA1" w:rsidP="00740CDE">
      <w:pPr>
        <w:spacing w:after="0" w:line="240" w:lineRule="auto"/>
        <w:rPr>
          <w:rFonts w:ascii="Arial" w:eastAsia="Times New Roman" w:hAnsi="Arial" w:cs="Arial"/>
          <w:sz w:val="24"/>
          <w:szCs w:val="24"/>
          <w:lang w:val="en-IN" w:eastAsia="en-GB" w:bidi="hi-IN"/>
        </w:rPr>
      </w:pPr>
      <w:r w:rsidRPr="004B6CA1">
        <w:rPr>
          <w:rFonts w:ascii="Arial" w:eastAsia="Times New Roman" w:hAnsi="Arial" w:cs="Arial"/>
          <w:noProof/>
          <w:sz w:val="24"/>
          <w:szCs w:val="24"/>
          <w:lang w:val="en-IN" w:eastAsia="en-GB" w:bidi="hi-IN"/>
        </w:rPr>
        <w:pict w14:anchorId="3DB377ED">
          <v:rect id="_x0000_i1043" alt="" style="width:468pt;height:.05pt;mso-width-percent:0;mso-height-percent:0;mso-width-percent:0;mso-height-percent:0" o:hralign="center" o:hrstd="t" o:hr="t" fillcolor="#a0a0a0" stroked="f"/>
        </w:pict>
      </w:r>
    </w:p>
    <w:p w14:paraId="0B2F56EB" w14:textId="77777777" w:rsidR="00740CDE" w:rsidRPr="002C0E0F" w:rsidRDefault="00740CDE" w:rsidP="00740CDE">
      <w:pPr>
        <w:spacing w:before="100" w:beforeAutospacing="1" w:after="100" w:afterAutospacing="1" w:line="240" w:lineRule="auto"/>
        <w:outlineLvl w:val="0"/>
        <w:rPr>
          <w:rFonts w:ascii="Arial" w:eastAsia="Times New Roman" w:hAnsi="Arial" w:cs="Arial"/>
          <w:b/>
          <w:bCs/>
          <w:kern w:val="36"/>
          <w:sz w:val="48"/>
          <w:szCs w:val="48"/>
          <w:lang w:val="en-IN" w:eastAsia="en-GB" w:bidi="hi-IN"/>
        </w:rPr>
      </w:pPr>
      <w:r w:rsidRPr="002C0E0F">
        <w:rPr>
          <w:rFonts w:ascii="Arial" w:eastAsia="Times New Roman" w:hAnsi="Arial" w:cs="Arial"/>
          <w:b/>
          <w:bCs/>
          <w:kern w:val="36"/>
          <w:sz w:val="48"/>
          <w:szCs w:val="48"/>
          <w:lang w:val="en-IN" w:eastAsia="en-GB" w:bidi="hi-IN"/>
        </w:rPr>
        <w:t>4. Certification under the Scheme</w:t>
      </w:r>
    </w:p>
    <w:p w14:paraId="322637D5" w14:textId="77777777" w:rsidR="00740CDE" w:rsidRPr="002C0E0F" w:rsidRDefault="00740CDE" w:rsidP="00740CDE">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Certification under the IRF Trusted Mark Scheme is voluntary.</w:t>
      </w:r>
    </w:p>
    <w:p w14:paraId="7F38C4A3" w14:textId="77777777" w:rsidR="00740CDE" w:rsidRPr="002C0E0F" w:rsidRDefault="00740CDE" w:rsidP="00740CDE">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Any eligible retailer or shopping centre may apply for certification through an approved Certification Body.</w:t>
      </w:r>
    </w:p>
    <w:p w14:paraId="3FDC8E63" w14:textId="77777777" w:rsidR="00740CDE" w:rsidRPr="002C0E0F" w:rsidRDefault="00740CDE" w:rsidP="00740CDE">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 xml:space="preserve">Certification is granted only after successful completion of the certification process prescribed under </w:t>
      </w:r>
      <w:r w:rsidRPr="002C0E0F">
        <w:rPr>
          <w:rFonts w:ascii="Arial" w:eastAsia="Times New Roman" w:hAnsi="Arial" w:cs="Arial"/>
          <w:b/>
          <w:bCs/>
          <w:sz w:val="24"/>
          <w:szCs w:val="24"/>
          <w:lang w:val="en-IN" w:eastAsia="en-GB" w:bidi="hi-IN"/>
        </w:rPr>
        <w:t>Trust 200</w:t>
      </w:r>
      <w:r w:rsidRPr="002C0E0F">
        <w:rPr>
          <w:rFonts w:ascii="Arial" w:eastAsia="Times New Roman" w:hAnsi="Arial" w:cs="Arial"/>
          <w:sz w:val="24"/>
          <w:szCs w:val="24"/>
          <w:lang w:val="en-IN" w:eastAsia="en-GB" w:bidi="hi-IN"/>
        </w:rPr>
        <w:t xml:space="preserve"> and upon achieving the applicable requirements specified in the relevant Trusted Mark Standards.</w:t>
      </w:r>
    </w:p>
    <w:p w14:paraId="0B4F3878" w14:textId="77777777" w:rsidR="00740CDE" w:rsidRPr="002C0E0F" w:rsidRDefault="00740CDE" w:rsidP="00740CDE">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Certification confirms that the organisation has demonstrated conformity with the Scheme requirements at the time of assessment.</w:t>
      </w:r>
    </w:p>
    <w:p w14:paraId="79361886" w14:textId="77777777" w:rsidR="00740CDE" w:rsidRPr="002C0E0F" w:rsidRDefault="00740CDE" w:rsidP="00740CDE">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Certification does not constitute a guarantee of commercial performance or continuous compliance. Continued certification is subject to successful surveillance audits and ongoing conformity with Scheme requirements.</w:t>
      </w:r>
    </w:p>
    <w:p w14:paraId="2B57D114" w14:textId="77777777" w:rsidR="00740CDE" w:rsidRPr="002C0E0F" w:rsidRDefault="004B6CA1" w:rsidP="00740CDE">
      <w:pPr>
        <w:spacing w:after="0" w:line="240" w:lineRule="auto"/>
        <w:rPr>
          <w:rFonts w:ascii="Arial" w:eastAsia="Times New Roman" w:hAnsi="Arial" w:cs="Arial"/>
          <w:sz w:val="24"/>
          <w:szCs w:val="24"/>
          <w:lang w:val="en-IN" w:eastAsia="en-GB" w:bidi="hi-IN"/>
        </w:rPr>
      </w:pPr>
      <w:r w:rsidRPr="004B6CA1">
        <w:rPr>
          <w:rFonts w:ascii="Arial" w:eastAsia="Times New Roman" w:hAnsi="Arial" w:cs="Arial"/>
          <w:noProof/>
          <w:sz w:val="24"/>
          <w:szCs w:val="24"/>
          <w:lang w:val="en-IN" w:eastAsia="en-GB" w:bidi="hi-IN"/>
        </w:rPr>
        <w:pict w14:anchorId="4EDCAB79">
          <v:rect id="_x0000_i1042" alt="" style="width:468pt;height:.05pt;mso-width-percent:0;mso-height-percent:0;mso-width-percent:0;mso-height-percent:0" o:hralign="center" o:hrstd="t" o:hr="t" fillcolor="#a0a0a0" stroked="f"/>
        </w:pict>
      </w:r>
    </w:p>
    <w:p w14:paraId="2C677721" w14:textId="77777777" w:rsidR="00EF7D6A" w:rsidRDefault="00EF7D6A" w:rsidP="00740CDE">
      <w:pPr>
        <w:spacing w:before="100" w:beforeAutospacing="1" w:after="100" w:afterAutospacing="1" w:line="240" w:lineRule="auto"/>
        <w:outlineLvl w:val="0"/>
        <w:rPr>
          <w:rFonts w:ascii="Arial" w:eastAsia="Times New Roman" w:hAnsi="Arial" w:cs="Arial"/>
          <w:b/>
          <w:bCs/>
          <w:kern w:val="36"/>
          <w:sz w:val="48"/>
          <w:szCs w:val="48"/>
          <w:lang w:val="en-IN" w:eastAsia="en-GB" w:bidi="hi-IN"/>
        </w:rPr>
      </w:pPr>
    </w:p>
    <w:p w14:paraId="1D4A2B49" w14:textId="77777777" w:rsidR="00EF7D6A" w:rsidRDefault="00EF7D6A" w:rsidP="00740CDE">
      <w:pPr>
        <w:spacing w:before="100" w:beforeAutospacing="1" w:after="100" w:afterAutospacing="1" w:line="240" w:lineRule="auto"/>
        <w:outlineLvl w:val="0"/>
        <w:rPr>
          <w:rFonts w:ascii="Arial" w:eastAsia="Times New Roman" w:hAnsi="Arial" w:cs="Arial"/>
          <w:b/>
          <w:bCs/>
          <w:kern w:val="36"/>
          <w:sz w:val="48"/>
          <w:szCs w:val="48"/>
          <w:lang w:val="en-IN" w:eastAsia="en-GB" w:bidi="hi-IN"/>
        </w:rPr>
      </w:pPr>
    </w:p>
    <w:p w14:paraId="62FCC49B" w14:textId="18520302" w:rsidR="00740CDE" w:rsidRPr="002C0E0F" w:rsidRDefault="00740CDE" w:rsidP="00740CDE">
      <w:pPr>
        <w:spacing w:before="100" w:beforeAutospacing="1" w:after="100" w:afterAutospacing="1" w:line="240" w:lineRule="auto"/>
        <w:outlineLvl w:val="0"/>
        <w:rPr>
          <w:rFonts w:ascii="Arial" w:eastAsia="Times New Roman" w:hAnsi="Arial" w:cs="Arial"/>
          <w:b/>
          <w:bCs/>
          <w:kern w:val="36"/>
          <w:sz w:val="48"/>
          <w:szCs w:val="48"/>
          <w:lang w:val="en-IN" w:eastAsia="en-GB" w:bidi="hi-IN"/>
        </w:rPr>
      </w:pPr>
      <w:r w:rsidRPr="002C0E0F">
        <w:rPr>
          <w:rFonts w:ascii="Arial" w:eastAsia="Times New Roman" w:hAnsi="Arial" w:cs="Arial"/>
          <w:b/>
          <w:bCs/>
          <w:kern w:val="36"/>
          <w:sz w:val="48"/>
          <w:szCs w:val="48"/>
          <w:lang w:val="en-IN" w:eastAsia="en-GB" w:bidi="hi-IN"/>
        </w:rPr>
        <w:lastRenderedPageBreak/>
        <w:t>5. Certification Categories</w:t>
      </w:r>
    </w:p>
    <w:p w14:paraId="160F4E12" w14:textId="77777777" w:rsidR="00740CDE" w:rsidRPr="002C0E0F" w:rsidRDefault="00740CDE" w:rsidP="00740CDE">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The Scheme presently covers the following business categories: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9"/>
        <w:gridCol w:w="8121"/>
      </w:tblGrid>
      <w:tr w:rsidR="00740CDE" w:rsidRPr="002C0E0F" w14:paraId="78B6145C" w14:textId="77777777">
        <w:trPr>
          <w:tblHeader/>
          <w:tblCellSpacing w:w="15" w:type="dxa"/>
        </w:trPr>
        <w:tc>
          <w:tcPr>
            <w:tcW w:w="0" w:type="auto"/>
            <w:vAlign w:val="center"/>
            <w:hideMark/>
          </w:tcPr>
          <w:p w14:paraId="6432C142" w14:textId="77777777" w:rsidR="00740CDE" w:rsidRPr="002C0E0F" w:rsidRDefault="00740CDE" w:rsidP="00740CDE">
            <w:pPr>
              <w:spacing w:after="0" w:line="240" w:lineRule="auto"/>
              <w:jc w:val="center"/>
              <w:rPr>
                <w:rFonts w:ascii="Arial" w:eastAsia="Times New Roman" w:hAnsi="Arial" w:cs="Arial"/>
                <w:b/>
                <w:bCs/>
                <w:sz w:val="24"/>
                <w:szCs w:val="24"/>
                <w:lang w:val="en-IN" w:eastAsia="en-GB" w:bidi="hi-IN"/>
              </w:rPr>
            </w:pPr>
            <w:r w:rsidRPr="002C0E0F">
              <w:rPr>
                <w:rFonts w:ascii="Arial" w:eastAsia="Times New Roman" w:hAnsi="Arial" w:cs="Arial"/>
                <w:b/>
                <w:bCs/>
                <w:sz w:val="24"/>
                <w:szCs w:val="24"/>
                <w:lang w:val="en-IN" w:eastAsia="en-GB" w:bidi="hi-IN"/>
              </w:rPr>
              <w:t>Category</w:t>
            </w:r>
          </w:p>
        </w:tc>
        <w:tc>
          <w:tcPr>
            <w:tcW w:w="0" w:type="auto"/>
            <w:vAlign w:val="center"/>
            <w:hideMark/>
          </w:tcPr>
          <w:p w14:paraId="0A2CEE13" w14:textId="77777777" w:rsidR="00740CDE" w:rsidRPr="002C0E0F" w:rsidRDefault="00740CDE" w:rsidP="00740CDE">
            <w:pPr>
              <w:spacing w:after="0" w:line="240" w:lineRule="auto"/>
              <w:jc w:val="center"/>
              <w:rPr>
                <w:rFonts w:ascii="Arial" w:eastAsia="Times New Roman" w:hAnsi="Arial" w:cs="Arial"/>
                <w:b/>
                <w:bCs/>
                <w:sz w:val="24"/>
                <w:szCs w:val="24"/>
                <w:lang w:val="en-IN" w:eastAsia="en-GB" w:bidi="hi-IN"/>
              </w:rPr>
            </w:pPr>
            <w:r w:rsidRPr="002C0E0F">
              <w:rPr>
                <w:rFonts w:ascii="Arial" w:eastAsia="Times New Roman" w:hAnsi="Arial" w:cs="Arial"/>
                <w:b/>
                <w:bCs/>
                <w:sz w:val="24"/>
                <w:szCs w:val="24"/>
                <w:lang w:val="en-IN" w:eastAsia="en-GB" w:bidi="hi-IN"/>
              </w:rPr>
              <w:t>Scope</w:t>
            </w:r>
          </w:p>
        </w:tc>
      </w:tr>
      <w:tr w:rsidR="00740CDE" w:rsidRPr="002C0E0F" w14:paraId="7D15403B" w14:textId="77777777">
        <w:trPr>
          <w:tblCellSpacing w:w="15" w:type="dxa"/>
        </w:trPr>
        <w:tc>
          <w:tcPr>
            <w:tcW w:w="0" w:type="auto"/>
            <w:vAlign w:val="center"/>
            <w:hideMark/>
          </w:tcPr>
          <w:p w14:paraId="7C37F5DE" w14:textId="77777777" w:rsidR="00740CDE" w:rsidRPr="002C0E0F" w:rsidRDefault="00740CDE" w:rsidP="00740CDE">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b/>
                <w:bCs/>
                <w:sz w:val="24"/>
                <w:szCs w:val="24"/>
                <w:lang w:val="en-IN" w:eastAsia="en-GB" w:bidi="hi-IN"/>
              </w:rPr>
              <w:t>Trusted Shop</w:t>
            </w:r>
          </w:p>
        </w:tc>
        <w:tc>
          <w:tcPr>
            <w:tcW w:w="0" w:type="auto"/>
            <w:vAlign w:val="center"/>
            <w:hideMark/>
          </w:tcPr>
          <w:p w14:paraId="09E04DCC" w14:textId="77777777" w:rsidR="00740CDE" w:rsidRPr="002C0E0F" w:rsidRDefault="00740CDE" w:rsidP="00740CDE">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Hypermarkets, supermarkets, department stores, specialty stores, convenience stores and other retail formats</w:t>
            </w:r>
          </w:p>
        </w:tc>
      </w:tr>
      <w:tr w:rsidR="00740CDE" w:rsidRPr="002C0E0F" w14:paraId="46AD88FE" w14:textId="77777777">
        <w:trPr>
          <w:tblCellSpacing w:w="15" w:type="dxa"/>
        </w:trPr>
        <w:tc>
          <w:tcPr>
            <w:tcW w:w="0" w:type="auto"/>
            <w:vAlign w:val="center"/>
            <w:hideMark/>
          </w:tcPr>
          <w:p w14:paraId="334E0F52" w14:textId="77777777" w:rsidR="00740CDE" w:rsidRPr="002C0E0F" w:rsidRDefault="00740CDE" w:rsidP="00740CDE">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b/>
                <w:bCs/>
                <w:sz w:val="24"/>
                <w:szCs w:val="24"/>
                <w:lang w:val="en-IN" w:eastAsia="en-GB" w:bidi="hi-IN"/>
              </w:rPr>
              <w:t>Trusted Shopping Centre</w:t>
            </w:r>
          </w:p>
        </w:tc>
        <w:tc>
          <w:tcPr>
            <w:tcW w:w="0" w:type="auto"/>
            <w:vAlign w:val="center"/>
            <w:hideMark/>
          </w:tcPr>
          <w:p w14:paraId="54AE883E" w14:textId="77777777" w:rsidR="00740CDE" w:rsidRPr="002C0E0F" w:rsidRDefault="00740CDE" w:rsidP="00740CDE">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Shopping malls and mixed-use retail destinations</w:t>
            </w:r>
          </w:p>
        </w:tc>
      </w:tr>
      <w:tr w:rsidR="00740CDE" w:rsidRPr="002C0E0F" w14:paraId="4576884B" w14:textId="77777777">
        <w:trPr>
          <w:tblCellSpacing w:w="15" w:type="dxa"/>
        </w:trPr>
        <w:tc>
          <w:tcPr>
            <w:tcW w:w="0" w:type="auto"/>
            <w:vAlign w:val="center"/>
            <w:hideMark/>
          </w:tcPr>
          <w:p w14:paraId="0A6D4348" w14:textId="77777777" w:rsidR="00740CDE" w:rsidRPr="002C0E0F" w:rsidRDefault="00740CDE" w:rsidP="00740CDE">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b/>
                <w:bCs/>
                <w:sz w:val="24"/>
                <w:szCs w:val="24"/>
                <w:lang w:val="en-IN" w:eastAsia="en-GB" w:bidi="hi-IN"/>
              </w:rPr>
              <w:t>Trusted Restaurant</w:t>
            </w:r>
          </w:p>
        </w:tc>
        <w:tc>
          <w:tcPr>
            <w:tcW w:w="0" w:type="auto"/>
            <w:vAlign w:val="center"/>
            <w:hideMark/>
          </w:tcPr>
          <w:p w14:paraId="1CBACDD1" w14:textId="77777777" w:rsidR="00740CDE" w:rsidRPr="002C0E0F" w:rsidRDefault="00740CDE" w:rsidP="00740CDE">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Restaurants, cafés, food courts and foodservice establishments</w:t>
            </w:r>
          </w:p>
        </w:tc>
      </w:tr>
      <w:tr w:rsidR="00740CDE" w:rsidRPr="002C0E0F" w14:paraId="7A7C8673" w14:textId="77777777">
        <w:trPr>
          <w:tblCellSpacing w:w="15" w:type="dxa"/>
        </w:trPr>
        <w:tc>
          <w:tcPr>
            <w:tcW w:w="0" w:type="auto"/>
            <w:vAlign w:val="center"/>
            <w:hideMark/>
          </w:tcPr>
          <w:p w14:paraId="6F577604" w14:textId="77777777" w:rsidR="00740CDE" w:rsidRPr="002C0E0F" w:rsidRDefault="00740CDE" w:rsidP="00740CDE">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b/>
                <w:bCs/>
                <w:sz w:val="24"/>
                <w:szCs w:val="24"/>
                <w:lang w:val="en-IN" w:eastAsia="en-GB" w:bidi="hi-IN"/>
              </w:rPr>
              <w:t>Trusted Salon</w:t>
            </w:r>
          </w:p>
        </w:tc>
        <w:tc>
          <w:tcPr>
            <w:tcW w:w="0" w:type="auto"/>
            <w:vAlign w:val="center"/>
            <w:hideMark/>
          </w:tcPr>
          <w:p w14:paraId="09577051" w14:textId="77777777" w:rsidR="00740CDE" w:rsidRPr="002C0E0F" w:rsidRDefault="00740CDE" w:rsidP="00740CDE">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Beauty salons and personal care establishments</w:t>
            </w:r>
          </w:p>
        </w:tc>
      </w:tr>
      <w:tr w:rsidR="00740CDE" w:rsidRPr="002C0E0F" w14:paraId="749B74E4" w14:textId="77777777">
        <w:trPr>
          <w:tblCellSpacing w:w="15" w:type="dxa"/>
        </w:trPr>
        <w:tc>
          <w:tcPr>
            <w:tcW w:w="0" w:type="auto"/>
            <w:vAlign w:val="center"/>
            <w:hideMark/>
          </w:tcPr>
          <w:p w14:paraId="163EDE5E" w14:textId="77777777" w:rsidR="00740CDE" w:rsidRPr="002C0E0F" w:rsidRDefault="00740CDE" w:rsidP="00740CDE">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b/>
                <w:bCs/>
                <w:sz w:val="24"/>
                <w:szCs w:val="24"/>
                <w:lang w:val="en-IN" w:eastAsia="en-GB" w:bidi="hi-IN"/>
              </w:rPr>
              <w:t>Trusted Spa</w:t>
            </w:r>
          </w:p>
        </w:tc>
        <w:tc>
          <w:tcPr>
            <w:tcW w:w="0" w:type="auto"/>
            <w:vAlign w:val="center"/>
            <w:hideMark/>
          </w:tcPr>
          <w:p w14:paraId="04E587E8" w14:textId="77777777" w:rsidR="00740CDE" w:rsidRPr="002C0E0F" w:rsidRDefault="00740CDE" w:rsidP="00740CDE">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Wellness centres and spa facilities</w:t>
            </w:r>
          </w:p>
        </w:tc>
      </w:tr>
      <w:tr w:rsidR="00740CDE" w:rsidRPr="002C0E0F" w14:paraId="172143C0" w14:textId="77777777">
        <w:trPr>
          <w:tblCellSpacing w:w="15" w:type="dxa"/>
        </w:trPr>
        <w:tc>
          <w:tcPr>
            <w:tcW w:w="0" w:type="auto"/>
            <w:vAlign w:val="center"/>
            <w:hideMark/>
          </w:tcPr>
          <w:p w14:paraId="0AE05614" w14:textId="77777777" w:rsidR="00740CDE" w:rsidRPr="002C0E0F" w:rsidRDefault="00740CDE" w:rsidP="00740CDE">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b/>
                <w:bCs/>
                <w:sz w:val="24"/>
                <w:szCs w:val="24"/>
                <w:lang w:val="en-IN" w:eastAsia="en-GB" w:bidi="hi-IN"/>
              </w:rPr>
              <w:t>Trusted Care</w:t>
            </w:r>
          </w:p>
        </w:tc>
        <w:tc>
          <w:tcPr>
            <w:tcW w:w="0" w:type="auto"/>
            <w:vAlign w:val="center"/>
            <w:hideMark/>
          </w:tcPr>
          <w:p w14:paraId="5B52EB7F" w14:textId="77777777" w:rsidR="00740CDE" w:rsidRPr="002C0E0F" w:rsidRDefault="00740CDE" w:rsidP="00740CDE">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Health, fitness and wellness centres</w:t>
            </w:r>
          </w:p>
        </w:tc>
      </w:tr>
      <w:tr w:rsidR="00740CDE" w:rsidRPr="002C0E0F" w14:paraId="04AC67FD" w14:textId="77777777">
        <w:trPr>
          <w:tblCellSpacing w:w="15" w:type="dxa"/>
        </w:trPr>
        <w:tc>
          <w:tcPr>
            <w:tcW w:w="0" w:type="auto"/>
            <w:vAlign w:val="center"/>
            <w:hideMark/>
          </w:tcPr>
          <w:p w14:paraId="7230E3B4" w14:textId="77777777" w:rsidR="00740CDE" w:rsidRPr="002C0E0F" w:rsidRDefault="00740CDE" w:rsidP="00740CDE">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b/>
                <w:bCs/>
                <w:sz w:val="24"/>
                <w:szCs w:val="24"/>
                <w:lang w:val="en-IN" w:eastAsia="en-GB" w:bidi="hi-IN"/>
              </w:rPr>
              <w:t>Trusted Pharmacy</w:t>
            </w:r>
          </w:p>
        </w:tc>
        <w:tc>
          <w:tcPr>
            <w:tcW w:w="0" w:type="auto"/>
            <w:vAlign w:val="center"/>
            <w:hideMark/>
          </w:tcPr>
          <w:p w14:paraId="589C711E" w14:textId="77777777" w:rsidR="00740CDE" w:rsidRPr="002C0E0F" w:rsidRDefault="00740CDE" w:rsidP="00740CDE">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Retail pharmacies</w:t>
            </w:r>
          </w:p>
        </w:tc>
      </w:tr>
      <w:tr w:rsidR="00740CDE" w:rsidRPr="002C0E0F" w14:paraId="36BF4660" w14:textId="77777777">
        <w:trPr>
          <w:tblCellSpacing w:w="15" w:type="dxa"/>
        </w:trPr>
        <w:tc>
          <w:tcPr>
            <w:tcW w:w="0" w:type="auto"/>
            <w:vAlign w:val="center"/>
            <w:hideMark/>
          </w:tcPr>
          <w:p w14:paraId="651E1173" w14:textId="77777777" w:rsidR="00740CDE" w:rsidRPr="002C0E0F" w:rsidRDefault="00740CDE" w:rsidP="00740CDE">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b/>
                <w:bCs/>
                <w:sz w:val="24"/>
                <w:szCs w:val="24"/>
                <w:lang w:val="en-IN" w:eastAsia="en-GB" w:bidi="hi-IN"/>
              </w:rPr>
              <w:t>Trusted Jeweller</w:t>
            </w:r>
          </w:p>
        </w:tc>
        <w:tc>
          <w:tcPr>
            <w:tcW w:w="0" w:type="auto"/>
            <w:vAlign w:val="center"/>
            <w:hideMark/>
          </w:tcPr>
          <w:p w14:paraId="4D905FFD" w14:textId="77777777" w:rsidR="00740CDE" w:rsidRPr="002C0E0F" w:rsidRDefault="00740CDE" w:rsidP="00740CDE">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Jewellery and bullion retailers</w:t>
            </w:r>
          </w:p>
        </w:tc>
      </w:tr>
      <w:tr w:rsidR="00740CDE" w:rsidRPr="002C0E0F" w14:paraId="16F20C57" w14:textId="77777777">
        <w:trPr>
          <w:tblCellSpacing w:w="15" w:type="dxa"/>
        </w:trPr>
        <w:tc>
          <w:tcPr>
            <w:tcW w:w="0" w:type="auto"/>
            <w:vAlign w:val="center"/>
            <w:hideMark/>
          </w:tcPr>
          <w:p w14:paraId="62FBA611" w14:textId="77777777" w:rsidR="00740CDE" w:rsidRPr="002C0E0F" w:rsidRDefault="00740CDE" w:rsidP="00740CDE">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b/>
                <w:bCs/>
                <w:sz w:val="24"/>
                <w:szCs w:val="24"/>
                <w:lang w:val="en-IN" w:eastAsia="en-GB" w:bidi="hi-IN"/>
              </w:rPr>
              <w:t>Trusted Cineplex</w:t>
            </w:r>
          </w:p>
        </w:tc>
        <w:tc>
          <w:tcPr>
            <w:tcW w:w="0" w:type="auto"/>
            <w:vAlign w:val="center"/>
            <w:hideMark/>
          </w:tcPr>
          <w:p w14:paraId="6B1EC82B" w14:textId="77777777" w:rsidR="00740CDE" w:rsidRPr="002C0E0F" w:rsidRDefault="00740CDE" w:rsidP="00740CDE">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Multiplexes and cinema operators</w:t>
            </w:r>
          </w:p>
        </w:tc>
      </w:tr>
      <w:tr w:rsidR="00740CDE" w:rsidRPr="002C0E0F" w14:paraId="369B9A1D" w14:textId="77777777">
        <w:trPr>
          <w:tblCellSpacing w:w="15" w:type="dxa"/>
        </w:trPr>
        <w:tc>
          <w:tcPr>
            <w:tcW w:w="0" w:type="auto"/>
            <w:vAlign w:val="center"/>
            <w:hideMark/>
          </w:tcPr>
          <w:p w14:paraId="5ED01CAD" w14:textId="77777777" w:rsidR="00740CDE" w:rsidRPr="002C0E0F" w:rsidRDefault="00740CDE" w:rsidP="00740CDE">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b/>
                <w:bCs/>
                <w:sz w:val="24"/>
                <w:szCs w:val="24"/>
                <w:lang w:val="en-IN" w:eastAsia="en-GB" w:bidi="hi-IN"/>
              </w:rPr>
              <w:t>Trusted Fun Zone</w:t>
            </w:r>
          </w:p>
        </w:tc>
        <w:tc>
          <w:tcPr>
            <w:tcW w:w="0" w:type="auto"/>
            <w:vAlign w:val="center"/>
            <w:hideMark/>
          </w:tcPr>
          <w:p w14:paraId="70E90617" w14:textId="77777777" w:rsidR="00740CDE" w:rsidRPr="002C0E0F" w:rsidRDefault="00740CDE" w:rsidP="00740CDE">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Family entertainment centres, gaming centres, amusement and theme parks</w:t>
            </w:r>
          </w:p>
        </w:tc>
      </w:tr>
      <w:tr w:rsidR="00740CDE" w:rsidRPr="002C0E0F" w14:paraId="59278ED8" w14:textId="77777777">
        <w:trPr>
          <w:tblCellSpacing w:w="15" w:type="dxa"/>
        </w:trPr>
        <w:tc>
          <w:tcPr>
            <w:tcW w:w="0" w:type="auto"/>
            <w:vAlign w:val="center"/>
            <w:hideMark/>
          </w:tcPr>
          <w:p w14:paraId="0A742AD2" w14:textId="77777777" w:rsidR="00740CDE" w:rsidRPr="002C0E0F" w:rsidRDefault="00740CDE" w:rsidP="00740CDE">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b/>
                <w:bCs/>
                <w:sz w:val="24"/>
                <w:szCs w:val="24"/>
                <w:lang w:val="en-IN" w:eastAsia="en-GB" w:bidi="hi-IN"/>
              </w:rPr>
              <w:t>Trusted e-Shop</w:t>
            </w:r>
          </w:p>
        </w:tc>
        <w:tc>
          <w:tcPr>
            <w:tcW w:w="0" w:type="auto"/>
            <w:vAlign w:val="center"/>
            <w:hideMark/>
          </w:tcPr>
          <w:p w14:paraId="259B7D6D" w14:textId="77777777" w:rsidR="00740CDE" w:rsidRPr="002C0E0F" w:rsidRDefault="00740CDE" w:rsidP="00740CDE">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E-commerce and omnichannel retailers</w:t>
            </w:r>
          </w:p>
        </w:tc>
      </w:tr>
    </w:tbl>
    <w:p w14:paraId="5D9FE2E9" w14:textId="77777777" w:rsidR="00740CDE" w:rsidRPr="002C0E0F" w:rsidRDefault="00740CDE" w:rsidP="00740CDE">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The Scheme Owner may introduce additional certification categories from time to time in response to industry developments.</w:t>
      </w:r>
    </w:p>
    <w:p w14:paraId="59D0FACE" w14:textId="77777777" w:rsidR="00740CDE" w:rsidRPr="002C0E0F" w:rsidRDefault="004B6CA1" w:rsidP="00740CDE">
      <w:pPr>
        <w:spacing w:after="0" w:line="240" w:lineRule="auto"/>
        <w:rPr>
          <w:rFonts w:ascii="Arial" w:eastAsia="Times New Roman" w:hAnsi="Arial" w:cs="Arial"/>
          <w:sz w:val="24"/>
          <w:szCs w:val="24"/>
          <w:lang w:val="en-IN" w:eastAsia="en-GB" w:bidi="hi-IN"/>
        </w:rPr>
      </w:pPr>
      <w:r w:rsidRPr="004B6CA1">
        <w:rPr>
          <w:rFonts w:ascii="Arial" w:eastAsia="Times New Roman" w:hAnsi="Arial" w:cs="Arial"/>
          <w:noProof/>
          <w:sz w:val="24"/>
          <w:szCs w:val="24"/>
          <w:lang w:val="en-IN" w:eastAsia="en-GB" w:bidi="hi-IN"/>
        </w:rPr>
        <w:pict w14:anchorId="784B8E37">
          <v:rect id="_x0000_i1041" alt="" style="width:468pt;height:.05pt;mso-width-percent:0;mso-height-percent:0;mso-width-percent:0;mso-height-percent:0" o:hralign="center" o:hrstd="t" o:hr="t" fillcolor="#a0a0a0" stroked="f"/>
        </w:pict>
      </w:r>
    </w:p>
    <w:p w14:paraId="41329BD5" w14:textId="77777777" w:rsidR="00740CDE" w:rsidRPr="002C0E0F" w:rsidRDefault="00740CDE" w:rsidP="00740CDE">
      <w:pPr>
        <w:spacing w:before="100" w:beforeAutospacing="1" w:after="100" w:afterAutospacing="1" w:line="240" w:lineRule="auto"/>
        <w:outlineLvl w:val="0"/>
        <w:rPr>
          <w:rFonts w:ascii="Arial" w:eastAsia="Times New Roman" w:hAnsi="Arial" w:cs="Arial"/>
          <w:b/>
          <w:bCs/>
          <w:kern w:val="36"/>
          <w:sz w:val="48"/>
          <w:szCs w:val="48"/>
          <w:lang w:val="en-IN" w:eastAsia="en-GB" w:bidi="hi-IN"/>
        </w:rPr>
      </w:pPr>
      <w:r w:rsidRPr="002C0E0F">
        <w:rPr>
          <w:rFonts w:ascii="Arial" w:eastAsia="Times New Roman" w:hAnsi="Arial" w:cs="Arial"/>
          <w:b/>
          <w:bCs/>
          <w:kern w:val="36"/>
          <w:sz w:val="48"/>
          <w:szCs w:val="48"/>
          <w:lang w:val="en-IN" w:eastAsia="en-GB" w:bidi="hi-IN"/>
        </w:rPr>
        <w:t>6. Certification Framework</w:t>
      </w:r>
    </w:p>
    <w:p w14:paraId="4D9122E7" w14:textId="77777777" w:rsidR="00740CDE" w:rsidRPr="002C0E0F" w:rsidRDefault="00740CDE" w:rsidP="00740CDE">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The IRF Trusted Mark Certification Scheme comprises the following key elements:</w:t>
      </w:r>
    </w:p>
    <w:p w14:paraId="53F4E0AB" w14:textId="77777777" w:rsidR="00740CDE" w:rsidRPr="002C0E0F" w:rsidRDefault="00740CDE" w:rsidP="00740CDE">
      <w:pPr>
        <w:numPr>
          <w:ilvl w:val="0"/>
          <w:numId w:val="19"/>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Scheme Manual (Trust 100)</w:t>
      </w:r>
    </w:p>
    <w:p w14:paraId="745BD769" w14:textId="77777777" w:rsidR="00740CDE" w:rsidRPr="002C0E0F" w:rsidRDefault="00740CDE" w:rsidP="00740CDE">
      <w:pPr>
        <w:numPr>
          <w:ilvl w:val="0"/>
          <w:numId w:val="19"/>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Scheme Standards (Trust 150 Series)</w:t>
      </w:r>
    </w:p>
    <w:p w14:paraId="0263C871" w14:textId="77777777" w:rsidR="00740CDE" w:rsidRPr="002C0E0F" w:rsidRDefault="00740CDE" w:rsidP="00740CDE">
      <w:pPr>
        <w:numPr>
          <w:ilvl w:val="0"/>
          <w:numId w:val="19"/>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Mystery Audit Guidelines</w:t>
      </w:r>
    </w:p>
    <w:p w14:paraId="490D3CBD" w14:textId="77777777" w:rsidR="00740CDE" w:rsidRPr="002C0E0F" w:rsidRDefault="00740CDE" w:rsidP="00740CDE">
      <w:pPr>
        <w:numPr>
          <w:ilvl w:val="0"/>
          <w:numId w:val="19"/>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Certification Process (Trust 200)</w:t>
      </w:r>
    </w:p>
    <w:p w14:paraId="1BE00684" w14:textId="77777777" w:rsidR="00740CDE" w:rsidRPr="002C0E0F" w:rsidRDefault="00740CDE" w:rsidP="00740CDE">
      <w:pPr>
        <w:numPr>
          <w:ilvl w:val="0"/>
          <w:numId w:val="19"/>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Application Process (Trust 201)</w:t>
      </w:r>
    </w:p>
    <w:p w14:paraId="7C66B6FD" w14:textId="77777777" w:rsidR="00740CDE" w:rsidRPr="002C0E0F" w:rsidRDefault="00740CDE" w:rsidP="00740CDE">
      <w:pPr>
        <w:numPr>
          <w:ilvl w:val="0"/>
          <w:numId w:val="19"/>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Audit Man-Day Estimation Guideline (Trust 202)</w:t>
      </w:r>
    </w:p>
    <w:p w14:paraId="0B86FB3A" w14:textId="77777777" w:rsidR="00740CDE" w:rsidRPr="002C0E0F" w:rsidRDefault="00740CDE" w:rsidP="00740CDE">
      <w:pPr>
        <w:numPr>
          <w:ilvl w:val="0"/>
          <w:numId w:val="19"/>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Auditor Competence Requirements (Trust 203)</w:t>
      </w:r>
    </w:p>
    <w:p w14:paraId="5460A886" w14:textId="77777777" w:rsidR="00740CDE" w:rsidRPr="002C0E0F" w:rsidRDefault="00740CDE" w:rsidP="00740CDE">
      <w:pPr>
        <w:numPr>
          <w:ilvl w:val="0"/>
          <w:numId w:val="19"/>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Audit Weightage Rules (Trust 204)</w:t>
      </w:r>
    </w:p>
    <w:p w14:paraId="1B2E0F53" w14:textId="77777777" w:rsidR="00740CDE" w:rsidRPr="002C0E0F" w:rsidRDefault="00740CDE" w:rsidP="00740CDE">
      <w:pPr>
        <w:numPr>
          <w:ilvl w:val="0"/>
          <w:numId w:val="19"/>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Appeals and Complaints Procedure</w:t>
      </w:r>
    </w:p>
    <w:p w14:paraId="510E932E" w14:textId="77777777" w:rsidR="00740CDE" w:rsidRPr="002C0E0F" w:rsidRDefault="00740CDE" w:rsidP="00740CDE">
      <w:pPr>
        <w:numPr>
          <w:ilvl w:val="0"/>
          <w:numId w:val="19"/>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Logo Usage Rules</w:t>
      </w:r>
    </w:p>
    <w:p w14:paraId="75F5A74F" w14:textId="24E67A1E" w:rsidR="00740CDE" w:rsidRDefault="00740CDE" w:rsidP="00EF7D6A">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Together, these documents establish the governance, technical requirements and certification methodology applicable under the Scheme.</w:t>
      </w:r>
    </w:p>
    <w:p w14:paraId="2909D7CB" w14:textId="77777777" w:rsidR="00EF7D6A" w:rsidRPr="002C0E0F" w:rsidRDefault="00EF7D6A" w:rsidP="00EF7D6A">
      <w:pPr>
        <w:spacing w:before="100" w:beforeAutospacing="1" w:after="100" w:afterAutospacing="1" w:line="240" w:lineRule="auto"/>
        <w:rPr>
          <w:rFonts w:ascii="Arial" w:eastAsia="Times New Roman" w:hAnsi="Arial" w:cs="Arial"/>
          <w:sz w:val="24"/>
          <w:szCs w:val="24"/>
          <w:lang w:val="en-IN" w:eastAsia="en-GB" w:bidi="hi-IN"/>
        </w:rPr>
      </w:pPr>
    </w:p>
    <w:p w14:paraId="6C208B6A" w14:textId="77777777" w:rsidR="00740CDE" w:rsidRPr="002C0E0F" w:rsidRDefault="00740CDE" w:rsidP="00740CDE">
      <w:pPr>
        <w:spacing w:before="100" w:beforeAutospacing="1" w:after="100" w:afterAutospacing="1" w:line="240" w:lineRule="auto"/>
        <w:outlineLvl w:val="0"/>
        <w:rPr>
          <w:rFonts w:ascii="Arial" w:eastAsia="Times New Roman" w:hAnsi="Arial" w:cs="Arial"/>
          <w:b/>
          <w:bCs/>
          <w:kern w:val="36"/>
          <w:sz w:val="48"/>
          <w:szCs w:val="48"/>
          <w:lang w:val="en-IN" w:eastAsia="en-GB" w:bidi="hi-IN"/>
        </w:rPr>
      </w:pPr>
      <w:r w:rsidRPr="002C0E0F">
        <w:rPr>
          <w:rFonts w:ascii="Arial" w:eastAsia="Times New Roman" w:hAnsi="Arial" w:cs="Arial"/>
          <w:b/>
          <w:bCs/>
          <w:kern w:val="36"/>
          <w:sz w:val="48"/>
          <w:szCs w:val="48"/>
          <w:lang w:val="en-IN" w:eastAsia="en-GB" w:bidi="hi-IN"/>
        </w:rPr>
        <w:t>7. Overview of the Certification Process</w:t>
      </w:r>
    </w:p>
    <w:p w14:paraId="37915C2B" w14:textId="77777777" w:rsidR="00740CDE" w:rsidRPr="002C0E0F" w:rsidRDefault="00740CDE" w:rsidP="00740CDE">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Certification under the Scheme broadly comprises the following stages:</w:t>
      </w:r>
    </w:p>
    <w:p w14:paraId="5E899E6F" w14:textId="77777777" w:rsidR="00740CDE" w:rsidRPr="002C0E0F" w:rsidRDefault="00740CDE" w:rsidP="00740CDE">
      <w:pPr>
        <w:numPr>
          <w:ilvl w:val="0"/>
          <w:numId w:val="20"/>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Registration with the IRF Trusted Mark Secretariat.</w:t>
      </w:r>
    </w:p>
    <w:p w14:paraId="608FE6BB" w14:textId="77777777" w:rsidR="00740CDE" w:rsidRPr="002C0E0F" w:rsidRDefault="00740CDE" w:rsidP="00740CDE">
      <w:pPr>
        <w:numPr>
          <w:ilvl w:val="0"/>
          <w:numId w:val="20"/>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Selection of an approved Certification Body.</w:t>
      </w:r>
    </w:p>
    <w:p w14:paraId="0B938F0B" w14:textId="77777777" w:rsidR="00740CDE" w:rsidRPr="002C0E0F" w:rsidRDefault="00740CDE" w:rsidP="00740CDE">
      <w:pPr>
        <w:numPr>
          <w:ilvl w:val="0"/>
          <w:numId w:val="20"/>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Document Review.</w:t>
      </w:r>
    </w:p>
    <w:p w14:paraId="36E35D2F" w14:textId="77777777" w:rsidR="00740CDE" w:rsidRPr="002C0E0F" w:rsidRDefault="00740CDE" w:rsidP="00740CDE">
      <w:pPr>
        <w:numPr>
          <w:ilvl w:val="0"/>
          <w:numId w:val="20"/>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Mystery Audit (where applicable).</w:t>
      </w:r>
    </w:p>
    <w:p w14:paraId="4B7A92CA" w14:textId="77777777" w:rsidR="00740CDE" w:rsidRPr="002C0E0F" w:rsidRDefault="00740CDE" w:rsidP="00740CDE">
      <w:pPr>
        <w:numPr>
          <w:ilvl w:val="0"/>
          <w:numId w:val="20"/>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On-site Certification Audit.</w:t>
      </w:r>
    </w:p>
    <w:p w14:paraId="385E2A7F" w14:textId="77777777" w:rsidR="00740CDE" w:rsidRPr="002C0E0F" w:rsidRDefault="00740CDE" w:rsidP="00740CDE">
      <w:pPr>
        <w:numPr>
          <w:ilvl w:val="0"/>
          <w:numId w:val="20"/>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Corrective Actions.</w:t>
      </w:r>
    </w:p>
    <w:p w14:paraId="0F911F2F" w14:textId="77777777" w:rsidR="00740CDE" w:rsidRPr="002C0E0F" w:rsidRDefault="00740CDE" w:rsidP="00740CDE">
      <w:pPr>
        <w:numPr>
          <w:ilvl w:val="0"/>
          <w:numId w:val="20"/>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Certification Review.</w:t>
      </w:r>
    </w:p>
    <w:p w14:paraId="4D6607C5" w14:textId="77777777" w:rsidR="00740CDE" w:rsidRPr="002C0E0F" w:rsidRDefault="00740CDE" w:rsidP="00740CDE">
      <w:pPr>
        <w:numPr>
          <w:ilvl w:val="0"/>
          <w:numId w:val="20"/>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Certification Decision.</w:t>
      </w:r>
    </w:p>
    <w:p w14:paraId="5E44E529" w14:textId="77777777" w:rsidR="00740CDE" w:rsidRPr="002C0E0F" w:rsidRDefault="00740CDE" w:rsidP="00740CDE">
      <w:pPr>
        <w:numPr>
          <w:ilvl w:val="0"/>
          <w:numId w:val="20"/>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Certificate Issuance.</w:t>
      </w:r>
    </w:p>
    <w:p w14:paraId="14183282" w14:textId="77777777" w:rsidR="00740CDE" w:rsidRPr="002C0E0F" w:rsidRDefault="00740CDE" w:rsidP="00740CDE">
      <w:pPr>
        <w:numPr>
          <w:ilvl w:val="0"/>
          <w:numId w:val="20"/>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Surveillance Audits.</w:t>
      </w:r>
    </w:p>
    <w:p w14:paraId="7F566C2E" w14:textId="77777777" w:rsidR="00740CDE" w:rsidRPr="002C0E0F" w:rsidRDefault="00740CDE" w:rsidP="00740CDE">
      <w:pPr>
        <w:numPr>
          <w:ilvl w:val="0"/>
          <w:numId w:val="20"/>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Recertification.</w:t>
      </w:r>
    </w:p>
    <w:p w14:paraId="31812170" w14:textId="77777777" w:rsidR="00740CDE" w:rsidRPr="002C0E0F" w:rsidRDefault="00740CDE" w:rsidP="00740CDE">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 xml:space="preserve">The detailed certification process is described in </w:t>
      </w:r>
      <w:r w:rsidRPr="002C0E0F">
        <w:rPr>
          <w:rFonts w:ascii="Arial" w:eastAsia="Times New Roman" w:hAnsi="Arial" w:cs="Arial"/>
          <w:b/>
          <w:bCs/>
          <w:sz w:val="24"/>
          <w:szCs w:val="24"/>
          <w:lang w:val="en-IN" w:eastAsia="en-GB" w:bidi="hi-IN"/>
        </w:rPr>
        <w:t>Trust 200 – Certification Process</w:t>
      </w:r>
      <w:r w:rsidRPr="002C0E0F">
        <w:rPr>
          <w:rFonts w:ascii="Arial" w:eastAsia="Times New Roman" w:hAnsi="Arial" w:cs="Arial"/>
          <w:sz w:val="24"/>
          <w:szCs w:val="24"/>
          <w:lang w:val="en-IN" w:eastAsia="en-GB" w:bidi="hi-IN"/>
        </w:rPr>
        <w:t>.</w:t>
      </w:r>
    </w:p>
    <w:p w14:paraId="41ECA1C6" w14:textId="77777777" w:rsidR="00740CDE" w:rsidRPr="002C0E0F" w:rsidRDefault="004B6CA1" w:rsidP="00740CDE">
      <w:pPr>
        <w:spacing w:after="0" w:line="240" w:lineRule="auto"/>
        <w:rPr>
          <w:rFonts w:ascii="Arial" w:eastAsia="Times New Roman" w:hAnsi="Arial" w:cs="Arial"/>
          <w:sz w:val="24"/>
          <w:szCs w:val="24"/>
          <w:lang w:val="en-IN" w:eastAsia="en-GB" w:bidi="hi-IN"/>
        </w:rPr>
      </w:pPr>
      <w:r w:rsidRPr="004B6CA1">
        <w:rPr>
          <w:rFonts w:ascii="Arial" w:eastAsia="Times New Roman" w:hAnsi="Arial" w:cs="Arial"/>
          <w:noProof/>
          <w:sz w:val="24"/>
          <w:szCs w:val="24"/>
          <w:lang w:val="en-IN" w:eastAsia="en-GB" w:bidi="hi-IN"/>
        </w:rPr>
        <w:pict w14:anchorId="61951844">
          <v:rect id="_x0000_i1040" alt="" style="width:468pt;height:.05pt;mso-width-percent:0;mso-height-percent:0;mso-width-percent:0;mso-height-percent:0" o:hralign="center" o:hrstd="t" o:hr="t" fillcolor="#a0a0a0" stroked="f"/>
        </w:pict>
      </w:r>
    </w:p>
    <w:p w14:paraId="6AFDEF3E" w14:textId="3EEB04EC" w:rsidR="002C0E0F" w:rsidRPr="002C0E0F" w:rsidRDefault="002C0E0F" w:rsidP="002C0E0F">
      <w:pPr>
        <w:spacing w:after="0" w:line="240" w:lineRule="auto"/>
        <w:rPr>
          <w:rFonts w:ascii="Arial" w:eastAsia="Times New Roman" w:hAnsi="Arial" w:cs="Arial"/>
          <w:sz w:val="24"/>
          <w:szCs w:val="24"/>
          <w:lang w:val="en-IN" w:eastAsia="en-GB" w:bidi="hi-IN"/>
        </w:rPr>
      </w:pPr>
    </w:p>
    <w:p w14:paraId="2AD00A8C" w14:textId="77777777" w:rsidR="002C0E0F" w:rsidRPr="002C0E0F" w:rsidRDefault="002C0E0F" w:rsidP="002C0E0F">
      <w:pPr>
        <w:spacing w:before="100" w:beforeAutospacing="1" w:after="100" w:afterAutospacing="1" w:line="240" w:lineRule="auto"/>
        <w:outlineLvl w:val="0"/>
        <w:rPr>
          <w:rFonts w:ascii="Arial" w:eastAsia="Times New Roman" w:hAnsi="Arial" w:cs="Arial"/>
          <w:b/>
          <w:bCs/>
          <w:kern w:val="36"/>
          <w:sz w:val="48"/>
          <w:szCs w:val="48"/>
          <w:lang w:val="en-IN" w:eastAsia="en-GB" w:bidi="hi-IN"/>
        </w:rPr>
      </w:pPr>
      <w:r w:rsidRPr="002C0E0F">
        <w:rPr>
          <w:rFonts w:ascii="Arial" w:eastAsia="Times New Roman" w:hAnsi="Arial" w:cs="Arial"/>
          <w:b/>
          <w:bCs/>
          <w:kern w:val="36"/>
          <w:sz w:val="48"/>
          <w:szCs w:val="48"/>
          <w:lang w:val="en-IN" w:eastAsia="en-GB" w:bidi="hi-IN"/>
        </w:rPr>
        <w:t>8. Scheme Governance</w:t>
      </w:r>
    </w:p>
    <w:p w14:paraId="0A315B6E" w14:textId="77777777" w:rsidR="002C0E0F" w:rsidRPr="002C0E0F" w:rsidRDefault="002C0E0F" w:rsidP="002C0E0F">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 xml:space="preserve">The </w:t>
      </w:r>
      <w:r w:rsidRPr="002C0E0F">
        <w:rPr>
          <w:rFonts w:ascii="Arial" w:eastAsia="Times New Roman" w:hAnsi="Arial" w:cs="Arial"/>
          <w:b/>
          <w:bCs/>
          <w:sz w:val="24"/>
          <w:szCs w:val="24"/>
          <w:lang w:val="en-IN" w:eastAsia="en-GB" w:bidi="hi-IN"/>
        </w:rPr>
        <w:t>IRF Trusted Mark Certification Scheme</w:t>
      </w:r>
      <w:r w:rsidRPr="002C0E0F">
        <w:rPr>
          <w:rFonts w:ascii="Arial" w:eastAsia="Times New Roman" w:hAnsi="Arial" w:cs="Arial"/>
          <w:sz w:val="24"/>
          <w:szCs w:val="24"/>
          <w:lang w:val="en-IN" w:eastAsia="en-GB" w:bidi="hi-IN"/>
        </w:rPr>
        <w:t xml:space="preserve"> is owned and administered by </w:t>
      </w:r>
      <w:r w:rsidRPr="002C0E0F">
        <w:rPr>
          <w:rFonts w:ascii="Arial" w:eastAsia="Times New Roman" w:hAnsi="Arial" w:cs="Arial"/>
          <w:b/>
          <w:bCs/>
          <w:sz w:val="24"/>
          <w:szCs w:val="24"/>
          <w:lang w:val="en-IN" w:eastAsia="en-GB" w:bidi="hi-IN"/>
        </w:rPr>
        <w:t>IRF Trusted Mark LLP</w:t>
      </w:r>
      <w:r w:rsidRPr="002C0E0F">
        <w:rPr>
          <w:rFonts w:ascii="Arial" w:eastAsia="Times New Roman" w:hAnsi="Arial" w:cs="Arial"/>
          <w:sz w:val="24"/>
          <w:szCs w:val="24"/>
          <w:lang w:val="en-IN" w:eastAsia="en-GB" w:bidi="hi-IN"/>
        </w:rPr>
        <w:t xml:space="preserve"> ("the Scheme Owner").</w:t>
      </w:r>
    </w:p>
    <w:p w14:paraId="228D31C7" w14:textId="77777777" w:rsidR="002C0E0F" w:rsidRPr="002C0E0F" w:rsidRDefault="002C0E0F" w:rsidP="002C0E0F">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 xml:space="preserve">The Scheme Owner is responsible for maintaining the integrity, impartiality and continual improvement of the Scheme. To ensure balanced governance and stakeholder participation, the Scheme is administered through the </w:t>
      </w:r>
      <w:r w:rsidRPr="002C0E0F">
        <w:rPr>
          <w:rFonts w:ascii="Arial" w:eastAsia="Times New Roman" w:hAnsi="Arial" w:cs="Arial"/>
          <w:b/>
          <w:bCs/>
          <w:sz w:val="24"/>
          <w:szCs w:val="24"/>
          <w:lang w:val="en-IN" w:eastAsia="en-GB" w:bidi="hi-IN"/>
        </w:rPr>
        <w:t>Trusted Board</w:t>
      </w:r>
      <w:r w:rsidRPr="002C0E0F">
        <w:rPr>
          <w:rFonts w:ascii="Arial" w:eastAsia="Times New Roman" w:hAnsi="Arial" w:cs="Arial"/>
          <w:sz w:val="24"/>
          <w:szCs w:val="24"/>
          <w:lang w:val="en-IN" w:eastAsia="en-GB" w:bidi="hi-IN"/>
        </w:rPr>
        <w:t>, supported by various technical and advisory committees.</w:t>
      </w:r>
    </w:p>
    <w:p w14:paraId="1DBB5638" w14:textId="77777777" w:rsidR="002C0E0F" w:rsidRPr="002C0E0F" w:rsidRDefault="002C0E0F" w:rsidP="002C0E0F">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The governance structure has been established to ensure that:</w:t>
      </w:r>
    </w:p>
    <w:p w14:paraId="36E75B4A" w14:textId="77777777" w:rsidR="002C0E0F" w:rsidRPr="002C0E0F" w:rsidRDefault="002C0E0F" w:rsidP="002C0E0F">
      <w:pPr>
        <w:numPr>
          <w:ilvl w:val="0"/>
          <w:numId w:val="21"/>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the Scheme remains transparent, impartial and technically robust;</w:t>
      </w:r>
    </w:p>
    <w:p w14:paraId="64A60185" w14:textId="77777777" w:rsidR="002C0E0F" w:rsidRPr="002C0E0F" w:rsidRDefault="002C0E0F" w:rsidP="002C0E0F">
      <w:pPr>
        <w:numPr>
          <w:ilvl w:val="0"/>
          <w:numId w:val="21"/>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all interested stakeholders are appropriately represented;</w:t>
      </w:r>
    </w:p>
    <w:p w14:paraId="4F952AC6" w14:textId="77777777" w:rsidR="002C0E0F" w:rsidRPr="002C0E0F" w:rsidRDefault="002C0E0F" w:rsidP="002C0E0F">
      <w:pPr>
        <w:numPr>
          <w:ilvl w:val="0"/>
          <w:numId w:val="21"/>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certification requirements remain relevant to evolving retail practices;</w:t>
      </w:r>
    </w:p>
    <w:p w14:paraId="2896D781" w14:textId="77777777" w:rsidR="002C0E0F" w:rsidRPr="002C0E0F" w:rsidRDefault="002C0E0F" w:rsidP="002C0E0F">
      <w:pPr>
        <w:numPr>
          <w:ilvl w:val="0"/>
          <w:numId w:val="21"/>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certification activities are implemented consistently across all approved Certification Bodies; and</w:t>
      </w:r>
    </w:p>
    <w:p w14:paraId="3DD64715" w14:textId="77777777" w:rsidR="002C0E0F" w:rsidRPr="002C0E0F" w:rsidRDefault="002C0E0F" w:rsidP="002C0E0F">
      <w:pPr>
        <w:numPr>
          <w:ilvl w:val="0"/>
          <w:numId w:val="21"/>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consumers continue to have confidence in organisations certified under the Scheme.</w:t>
      </w:r>
    </w:p>
    <w:p w14:paraId="6071B496" w14:textId="79A84D07" w:rsidR="002C0E0F" w:rsidRPr="002C0E0F" w:rsidRDefault="002C0E0F" w:rsidP="002C0E0F">
      <w:pPr>
        <w:spacing w:after="0" w:line="240" w:lineRule="auto"/>
        <w:rPr>
          <w:rFonts w:ascii="Arial" w:eastAsia="Times New Roman" w:hAnsi="Arial" w:cs="Arial"/>
          <w:sz w:val="24"/>
          <w:szCs w:val="24"/>
          <w:lang w:val="en-IN" w:eastAsia="en-GB" w:bidi="hi-IN"/>
        </w:rPr>
      </w:pPr>
    </w:p>
    <w:p w14:paraId="0529D508" w14:textId="77777777" w:rsidR="002C0E0F" w:rsidRPr="002C0E0F" w:rsidRDefault="002C0E0F" w:rsidP="002C0E0F">
      <w:pPr>
        <w:spacing w:before="100" w:beforeAutospacing="1" w:after="100" w:afterAutospacing="1" w:line="240" w:lineRule="auto"/>
        <w:outlineLvl w:val="0"/>
        <w:rPr>
          <w:rFonts w:ascii="Arial" w:eastAsia="Times New Roman" w:hAnsi="Arial" w:cs="Arial"/>
          <w:b/>
          <w:bCs/>
          <w:kern w:val="36"/>
          <w:sz w:val="48"/>
          <w:szCs w:val="48"/>
          <w:lang w:val="en-IN" w:eastAsia="en-GB" w:bidi="hi-IN"/>
        </w:rPr>
      </w:pPr>
      <w:r w:rsidRPr="002C0E0F">
        <w:rPr>
          <w:rFonts w:ascii="Arial" w:eastAsia="Times New Roman" w:hAnsi="Arial" w:cs="Arial"/>
          <w:b/>
          <w:bCs/>
          <w:kern w:val="36"/>
          <w:sz w:val="48"/>
          <w:szCs w:val="48"/>
          <w:lang w:val="en-IN" w:eastAsia="en-GB" w:bidi="hi-IN"/>
        </w:rPr>
        <w:lastRenderedPageBreak/>
        <w:t>9. Scheme Owner</w:t>
      </w:r>
    </w:p>
    <w:p w14:paraId="30DE5505" w14:textId="77777777" w:rsidR="002C0E0F" w:rsidRPr="002C0E0F" w:rsidRDefault="002C0E0F" w:rsidP="002C0E0F">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 xml:space="preserve">The </w:t>
      </w:r>
      <w:r w:rsidRPr="002C0E0F">
        <w:rPr>
          <w:rFonts w:ascii="Arial" w:eastAsia="Times New Roman" w:hAnsi="Arial" w:cs="Arial"/>
          <w:b/>
          <w:bCs/>
          <w:sz w:val="24"/>
          <w:szCs w:val="24"/>
          <w:lang w:val="en-IN" w:eastAsia="en-GB" w:bidi="hi-IN"/>
        </w:rPr>
        <w:t>Scheme Owner</w:t>
      </w:r>
      <w:r w:rsidRPr="002C0E0F">
        <w:rPr>
          <w:rFonts w:ascii="Arial" w:eastAsia="Times New Roman" w:hAnsi="Arial" w:cs="Arial"/>
          <w:sz w:val="24"/>
          <w:szCs w:val="24"/>
          <w:lang w:val="en-IN" w:eastAsia="en-GB" w:bidi="hi-IN"/>
        </w:rPr>
        <w:t>, IRF Trusted Mark LLP, shall have overall ownership and responsibility for the IRF Trusted Mark Certification Scheme.</w:t>
      </w:r>
    </w:p>
    <w:p w14:paraId="5C7074BC" w14:textId="77777777" w:rsidR="002C0E0F" w:rsidRPr="002C0E0F" w:rsidRDefault="002C0E0F" w:rsidP="002C0E0F">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The responsibilities of the Scheme Owner include:</w:t>
      </w:r>
    </w:p>
    <w:p w14:paraId="613B3AEB" w14:textId="77777777" w:rsidR="002C0E0F" w:rsidRPr="002C0E0F" w:rsidRDefault="002C0E0F" w:rsidP="002C0E0F">
      <w:pPr>
        <w:numPr>
          <w:ilvl w:val="0"/>
          <w:numId w:val="22"/>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development and maintenance of the Scheme;</w:t>
      </w:r>
    </w:p>
    <w:p w14:paraId="3850356B" w14:textId="77777777" w:rsidR="002C0E0F" w:rsidRPr="002C0E0F" w:rsidRDefault="002C0E0F" w:rsidP="002C0E0F">
      <w:pPr>
        <w:numPr>
          <w:ilvl w:val="0"/>
          <w:numId w:val="22"/>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publication of Scheme documents;</w:t>
      </w:r>
    </w:p>
    <w:p w14:paraId="781E20DC" w14:textId="77777777" w:rsidR="002C0E0F" w:rsidRPr="002C0E0F" w:rsidRDefault="002C0E0F" w:rsidP="002C0E0F">
      <w:pPr>
        <w:numPr>
          <w:ilvl w:val="0"/>
          <w:numId w:val="22"/>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approval and recognition of Certification Bodies;</w:t>
      </w:r>
    </w:p>
    <w:p w14:paraId="36DF93B4" w14:textId="77777777" w:rsidR="002C0E0F" w:rsidRPr="002C0E0F" w:rsidRDefault="002C0E0F" w:rsidP="002C0E0F">
      <w:pPr>
        <w:numPr>
          <w:ilvl w:val="0"/>
          <w:numId w:val="22"/>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maintenance of the register of certified organisations;</w:t>
      </w:r>
    </w:p>
    <w:p w14:paraId="3A323CEE" w14:textId="77777777" w:rsidR="002C0E0F" w:rsidRPr="002C0E0F" w:rsidRDefault="002C0E0F" w:rsidP="002C0E0F">
      <w:pPr>
        <w:numPr>
          <w:ilvl w:val="0"/>
          <w:numId w:val="22"/>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appointment of governance committees;</w:t>
      </w:r>
    </w:p>
    <w:p w14:paraId="34583673" w14:textId="77777777" w:rsidR="002C0E0F" w:rsidRPr="002C0E0F" w:rsidRDefault="002C0E0F" w:rsidP="002C0E0F">
      <w:pPr>
        <w:numPr>
          <w:ilvl w:val="0"/>
          <w:numId w:val="22"/>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development of sector-specific certification standards;</w:t>
      </w:r>
    </w:p>
    <w:p w14:paraId="372DB843" w14:textId="77777777" w:rsidR="002C0E0F" w:rsidRPr="002C0E0F" w:rsidRDefault="002C0E0F" w:rsidP="002C0E0F">
      <w:pPr>
        <w:numPr>
          <w:ilvl w:val="0"/>
          <w:numId w:val="22"/>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oversight of Scheme implementation;</w:t>
      </w:r>
    </w:p>
    <w:p w14:paraId="7002BE0D" w14:textId="77777777" w:rsidR="002C0E0F" w:rsidRPr="002C0E0F" w:rsidRDefault="002C0E0F" w:rsidP="002C0E0F">
      <w:pPr>
        <w:numPr>
          <w:ilvl w:val="0"/>
          <w:numId w:val="22"/>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promotion of the Scheme nationally and internationally;</w:t>
      </w:r>
    </w:p>
    <w:p w14:paraId="3441DF27" w14:textId="77777777" w:rsidR="002C0E0F" w:rsidRPr="002C0E0F" w:rsidRDefault="002C0E0F" w:rsidP="002C0E0F">
      <w:pPr>
        <w:numPr>
          <w:ilvl w:val="0"/>
          <w:numId w:val="22"/>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protection of the IRF Trusted Mark intellectual property and certification marks; and</w:t>
      </w:r>
    </w:p>
    <w:p w14:paraId="5E1A9A55" w14:textId="77777777" w:rsidR="002C0E0F" w:rsidRPr="002C0E0F" w:rsidRDefault="002C0E0F" w:rsidP="002C0E0F">
      <w:pPr>
        <w:numPr>
          <w:ilvl w:val="0"/>
          <w:numId w:val="22"/>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periodic review and continual improvement of the Scheme.</w:t>
      </w:r>
    </w:p>
    <w:p w14:paraId="2D01E45F" w14:textId="3A772B43" w:rsidR="002C0E0F" w:rsidRPr="002C0E0F" w:rsidRDefault="002C0E0F" w:rsidP="002C0E0F">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The Scheme Owner shall not participate in certification decisions relating to individual applicants.</w:t>
      </w:r>
      <w:r w:rsidR="00EF7D6A">
        <w:rPr>
          <w:rFonts w:ascii="Arial" w:eastAsia="Times New Roman" w:hAnsi="Arial" w:cs="Arial"/>
          <w:sz w:val="24"/>
          <w:szCs w:val="24"/>
          <w:lang w:val="en-IN" w:eastAsia="en-GB" w:bidi="hi-IN"/>
        </w:rPr>
        <w:t xml:space="preserve"> </w:t>
      </w:r>
      <w:r w:rsidRPr="002C0E0F">
        <w:rPr>
          <w:rFonts w:ascii="Arial" w:eastAsia="Times New Roman" w:hAnsi="Arial" w:cs="Arial"/>
          <w:sz w:val="24"/>
          <w:szCs w:val="24"/>
          <w:lang w:val="en-IN" w:eastAsia="en-GB" w:bidi="hi-IN"/>
        </w:rPr>
        <w:t>Certification decisions shall remain the sole responsibility of the respective approved Certification Bodies.</w:t>
      </w:r>
    </w:p>
    <w:p w14:paraId="3CA2CC74" w14:textId="77777777" w:rsidR="002C0E0F" w:rsidRPr="002C0E0F" w:rsidRDefault="004B6CA1" w:rsidP="002C0E0F">
      <w:pPr>
        <w:spacing w:after="0" w:line="240" w:lineRule="auto"/>
        <w:rPr>
          <w:rFonts w:ascii="Arial" w:eastAsia="Times New Roman" w:hAnsi="Arial" w:cs="Arial"/>
          <w:sz w:val="24"/>
          <w:szCs w:val="24"/>
          <w:lang w:val="en-IN" w:eastAsia="en-GB" w:bidi="hi-IN"/>
        </w:rPr>
      </w:pPr>
      <w:r w:rsidRPr="004B6CA1">
        <w:rPr>
          <w:rFonts w:ascii="Arial" w:eastAsia="Times New Roman" w:hAnsi="Arial" w:cs="Arial"/>
          <w:noProof/>
          <w:sz w:val="24"/>
          <w:szCs w:val="24"/>
          <w:lang w:val="en-IN" w:eastAsia="en-GB" w:bidi="hi-IN"/>
        </w:rPr>
        <w:pict w14:anchorId="013A25B5">
          <v:rect id="_x0000_i1039" alt="" style="width:468pt;height:.05pt;mso-width-percent:0;mso-height-percent:0;mso-width-percent:0;mso-height-percent:0" o:hralign="center" o:hrstd="t" o:hr="t" fillcolor="#a0a0a0" stroked="f"/>
        </w:pict>
      </w:r>
    </w:p>
    <w:p w14:paraId="4C8A63F8" w14:textId="77777777" w:rsidR="002C0E0F" w:rsidRPr="002C0E0F" w:rsidRDefault="002C0E0F" w:rsidP="002C0E0F">
      <w:pPr>
        <w:spacing w:before="100" w:beforeAutospacing="1" w:after="100" w:afterAutospacing="1" w:line="240" w:lineRule="auto"/>
        <w:outlineLvl w:val="0"/>
        <w:rPr>
          <w:rFonts w:ascii="Arial" w:eastAsia="Times New Roman" w:hAnsi="Arial" w:cs="Arial"/>
          <w:b/>
          <w:bCs/>
          <w:kern w:val="36"/>
          <w:sz w:val="48"/>
          <w:szCs w:val="48"/>
          <w:lang w:val="en-IN" w:eastAsia="en-GB" w:bidi="hi-IN"/>
        </w:rPr>
      </w:pPr>
      <w:r w:rsidRPr="002C0E0F">
        <w:rPr>
          <w:rFonts w:ascii="Arial" w:eastAsia="Times New Roman" w:hAnsi="Arial" w:cs="Arial"/>
          <w:b/>
          <w:bCs/>
          <w:kern w:val="36"/>
          <w:sz w:val="48"/>
          <w:szCs w:val="48"/>
          <w:lang w:val="en-IN" w:eastAsia="en-GB" w:bidi="hi-IN"/>
        </w:rPr>
        <w:t>10. IRF Trusted Mark Secretariat</w:t>
      </w:r>
    </w:p>
    <w:p w14:paraId="7429F529" w14:textId="77777777" w:rsidR="002C0E0F" w:rsidRPr="002C0E0F" w:rsidRDefault="002C0E0F" w:rsidP="002C0E0F">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 xml:space="preserve">The </w:t>
      </w:r>
      <w:r w:rsidRPr="002C0E0F">
        <w:rPr>
          <w:rFonts w:ascii="Arial" w:eastAsia="Times New Roman" w:hAnsi="Arial" w:cs="Arial"/>
          <w:b/>
          <w:bCs/>
          <w:sz w:val="24"/>
          <w:szCs w:val="24"/>
          <w:lang w:val="en-IN" w:eastAsia="en-GB" w:bidi="hi-IN"/>
        </w:rPr>
        <w:t>IRF Trusted Mark Secretariat</w:t>
      </w:r>
      <w:r w:rsidRPr="002C0E0F">
        <w:rPr>
          <w:rFonts w:ascii="Arial" w:eastAsia="Times New Roman" w:hAnsi="Arial" w:cs="Arial"/>
          <w:sz w:val="24"/>
          <w:szCs w:val="24"/>
          <w:lang w:val="en-IN" w:eastAsia="en-GB" w:bidi="hi-IN"/>
        </w:rPr>
        <w:t xml:space="preserve"> shall act as the administrative office of the Scheme Owner.</w:t>
      </w:r>
    </w:p>
    <w:p w14:paraId="08AF1E75" w14:textId="77777777" w:rsidR="002C0E0F" w:rsidRPr="002C0E0F" w:rsidRDefault="002C0E0F" w:rsidP="002C0E0F">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The Secretariat shall be responsible for:</w:t>
      </w:r>
    </w:p>
    <w:p w14:paraId="41302C05" w14:textId="77777777" w:rsidR="002C0E0F" w:rsidRPr="002C0E0F" w:rsidRDefault="002C0E0F" w:rsidP="002C0E0F">
      <w:pPr>
        <w:numPr>
          <w:ilvl w:val="0"/>
          <w:numId w:val="23"/>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administration of the Scheme;</w:t>
      </w:r>
    </w:p>
    <w:p w14:paraId="70159A86" w14:textId="77777777" w:rsidR="002C0E0F" w:rsidRPr="002C0E0F" w:rsidRDefault="002C0E0F" w:rsidP="002C0E0F">
      <w:pPr>
        <w:numPr>
          <w:ilvl w:val="0"/>
          <w:numId w:val="23"/>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registration of applicants;</w:t>
      </w:r>
    </w:p>
    <w:p w14:paraId="07D5F74D" w14:textId="77777777" w:rsidR="002C0E0F" w:rsidRPr="002C0E0F" w:rsidRDefault="002C0E0F" w:rsidP="002C0E0F">
      <w:pPr>
        <w:numPr>
          <w:ilvl w:val="0"/>
          <w:numId w:val="23"/>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maintaining records of approved Certification Bodies;</w:t>
      </w:r>
    </w:p>
    <w:p w14:paraId="367CF8C0" w14:textId="77777777" w:rsidR="002C0E0F" w:rsidRPr="002C0E0F" w:rsidRDefault="002C0E0F" w:rsidP="002C0E0F">
      <w:pPr>
        <w:numPr>
          <w:ilvl w:val="0"/>
          <w:numId w:val="23"/>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maintaining the public register of certified organisations;</w:t>
      </w:r>
    </w:p>
    <w:p w14:paraId="735FA4EE" w14:textId="77777777" w:rsidR="002C0E0F" w:rsidRPr="002C0E0F" w:rsidRDefault="002C0E0F" w:rsidP="002C0E0F">
      <w:pPr>
        <w:numPr>
          <w:ilvl w:val="0"/>
          <w:numId w:val="23"/>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coordination with Certification Bodies;</w:t>
      </w:r>
    </w:p>
    <w:p w14:paraId="37472DBB" w14:textId="77777777" w:rsidR="002C0E0F" w:rsidRPr="002C0E0F" w:rsidRDefault="002C0E0F" w:rsidP="002C0E0F">
      <w:pPr>
        <w:numPr>
          <w:ilvl w:val="0"/>
          <w:numId w:val="23"/>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coordination with Accreditation Bodies where necessary;</w:t>
      </w:r>
    </w:p>
    <w:p w14:paraId="40B22EBC" w14:textId="77777777" w:rsidR="002C0E0F" w:rsidRPr="002C0E0F" w:rsidRDefault="002C0E0F" w:rsidP="002C0E0F">
      <w:pPr>
        <w:numPr>
          <w:ilvl w:val="0"/>
          <w:numId w:val="23"/>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organisation of committee meetings;</w:t>
      </w:r>
    </w:p>
    <w:p w14:paraId="0EB7A6EF" w14:textId="77777777" w:rsidR="002C0E0F" w:rsidRPr="002C0E0F" w:rsidRDefault="002C0E0F" w:rsidP="002C0E0F">
      <w:pPr>
        <w:numPr>
          <w:ilvl w:val="0"/>
          <w:numId w:val="23"/>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publication of Scheme documents;</w:t>
      </w:r>
    </w:p>
    <w:p w14:paraId="368BE0FD" w14:textId="77777777" w:rsidR="002C0E0F" w:rsidRPr="002C0E0F" w:rsidRDefault="002C0E0F" w:rsidP="002C0E0F">
      <w:pPr>
        <w:numPr>
          <w:ilvl w:val="0"/>
          <w:numId w:val="23"/>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management of Scheme communications;</w:t>
      </w:r>
    </w:p>
    <w:p w14:paraId="2F430C4C" w14:textId="77777777" w:rsidR="002C0E0F" w:rsidRPr="002C0E0F" w:rsidRDefault="002C0E0F" w:rsidP="002C0E0F">
      <w:pPr>
        <w:numPr>
          <w:ilvl w:val="0"/>
          <w:numId w:val="23"/>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administration of the Mystery Audit Programme;</w:t>
      </w:r>
    </w:p>
    <w:p w14:paraId="3A3B96E7" w14:textId="77777777" w:rsidR="002C0E0F" w:rsidRPr="002C0E0F" w:rsidRDefault="002C0E0F" w:rsidP="002C0E0F">
      <w:pPr>
        <w:numPr>
          <w:ilvl w:val="0"/>
          <w:numId w:val="23"/>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promotion of the Scheme.</w:t>
      </w:r>
    </w:p>
    <w:p w14:paraId="255CDEE3" w14:textId="4BB259BE" w:rsidR="002C0E0F" w:rsidRPr="002C0E0F" w:rsidRDefault="002C0E0F" w:rsidP="00EF7D6A">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The Secretariat shall perform only administrative and coordination functions and shall not influence or participate in certification decisions.</w:t>
      </w:r>
    </w:p>
    <w:p w14:paraId="76DF6BF3" w14:textId="77777777" w:rsidR="002C0E0F" w:rsidRPr="002C0E0F" w:rsidRDefault="002C0E0F" w:rsidP="002C0E0F">
      <w:pPr>
        <w:spacing w:before="100" w:beforeAutospacing="1" w:after="100" w:afterAutospacing="1" w:line="240" w:lineRule="auto"/>
        <w:outlineLvl w:val="0"/>
        <w:rPr>
          <w:rFonts w:ascii="Arial" w:eastAsia="Times New Roman" w:hAnsi="Arial" w:cs="Arial"/>
          <w:b/>
          <w:bCs/>
          <w:kern w:val="36"/>
          <w:sz w:val="48"/>
          <w:szCs w:val="48"/>
          <w:lang w:val="en-IN" w:eastAsia="en-GB" w:bidi="hi-IN"/>
        </w:rPr>
      </w:pPr>
      <w:r w:rsidRPr="002C0E0F">
        <w:rPr>
          <w:rFonts w:ascii="Arial" w:eastAsia="Times New Roman" w:hAnsi="Arial" w:cs="Arial"/>
          <w:b/>
          <w:bCs/>
          <w:kern w:val="36"/>
          <w:sz w:val="48"/>
          <w:szCs w:val="48"/>
          <w:lang w:val="en-IN" w:eastAsia="en-GB" w:bidi="hi-IN"/>
        </w:rPr>
        <w:lastRenderedPageBreak/>
        <w:t>11. Approved Certification Bodies</w:t>
      </w:r>
    </w:p>
    <w:p w14:paraId="743D4009" w14:textId="77777777" w:rsidR="002C0E0F" w:rsidRPr="002C0E0F" w:rsidRDefault="002C0E0F" w:rsidP="002C0E0F">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Certification under the IRF Trusted Mark Scheme shall be carried out only by Certification Bodies approved by the Scheme Owner.</w:t>
      </w:r>
    </w:p>
    <w:p w14:paraId="6CCE95B9" w14:textId="77777777" w:rsidR="002C0E0F" w:rsidRPr="002C0E0F" w:rsidRDefault="002C0E0F" w:rsidP="002C0E0F">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Each approved Certification Body shall:</w:t>
      </w:r>
    </w:p>
    <w:p w14:paraId="4C52CF2B" w14:textId="77777777" w:rsidR="002C0E0F" w:rsidRPr="002C0E0F" w:rsidRDefault="002C0E0F" w:rsidP="002C0E0F">
      <w:pPr>
        <w:numPr>
          <w:ilvl w:val="0"/>
          <w:numId w:val="24"/>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operate in accordance with ISO/IEC 17065;</w:t>
      </w:r>
    </w:p>
    <w:p w14:paraId="1FE2934B" w14:textId="77777777" w:rsidR="002C0E0F" w:rsidRPr="002C0E0F" w:rsidRDefault="002C0E0F" w:rsidP="002C0E0F">
      <w:pPr>
        <w:numPr>
          <w:ilvl w:val="0"/>
          <w:numId w:val="24"/>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maintain accreditation by the relevant Accreditation Body;</w:t>
      </w:r>
    </w:p>
    <w:p w14:paraId="52396296" w14:textId="77777777" w:rsidR="002C0E0F" w:rsidRPr="002C0E0F" w:rsidRDefault="002C0E0F" w:rsidP="002C0E0F">
      <w:pPr>
        <w:numPr>
          <w:ilvl w:val="0"/>
          <w:numId w:val="24"/>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demonstrate competence in retail and shopping centre certification;</w:t>
      </w:r>
    </w:p>
    <w:p w14:paraId="7E87F320" w14:textId="77777777" w:rsidR="002C0E0F" w:rsidRPr="002C0E0F" w:rsidRDefault="002C0E0F" w:rsidP="002C0E0F">
      <w:pPr>
        <w:numPr>
          <w:ilvl w:val="0"/>
          <w:numId w:val="24"/>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maintain impartiality and confidentiality;</w:t>
      </w:r>
    </w:p>
    <w:p w14:paraId="4086FC46" w14:textId="77777777" w:rsidR="002C0E0F" w:rsidRPr="002C0E0F" w:rsidRDefault="002C0E0F" w:rsidP="002C0E0F">
      <w:pPr>
        <w:numPr>
          <w:ilvl w:val="0"/>
          <w:numId w:val="24"/>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appoint competent auditors;</w:t>
      </w:r>
    </w:p>
    <w:p w14:paraId="1588E79E" w14:textId="77777777" w:rsidR="002C0E0F" w:rsidRPr="002C0E0F" w:rsidRDefault="002C0E0F" w:rsidP="002C0E0F">
      <w:pPr>
        <w:numPr>
          <w:ilvl w:val="0"/>
          <w:numId w:val="24"/>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ensure independence of certification decisions;</w:t>
      </w:r>
    </w:p>
    <w:p w14:paraId="402A583D" w14:textId="77777777" w:rsidR="002C0E0F" w:rsidRPr="002C0E0F" w:rsidRDefault="002C0E0F" w:rsidP="002C0E0F">
      <w:pPr>
        <w:numPr>
          <w:ilvl w:val="0"/>
          <w:numId w:val="24"/>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comply with all applicable Scheme documents.</w:t>
      </w:r>
    </w:p>
    <w:p w14:paraId="3387ECB6" w14:textId="77777777" w:rsidR="002C0E0F" w:rsidRPr="002C0E0F" w:rsidRDefault="002C0E0F" w:rsidP="002C0E0F">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Each Certification Body shall remain solely responsible for:</w:t>
      </w:r>
    </w:p>
    <w:p w14:paraId="0090BFB6" w14:textId="77777777" w:rsidR="002C0E0F" w:rsidRPr="002C0E0F" w:rsidRDefault="002C0E0F" w:rsidP="002C0E0F">
      <w:pPr>
        <w:numPr>
          <w:ilvl w:val="0"/>
          <w:numId w:val="25"/>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audit planning;</w:t>
      </w:r>
    </w:p>
    <w:p w14:paraId="4C17686E" w14:textId="77777777" w:rsidR="002C0E0F" w:rsidRPr="002C0E0F" w:rsidRDefault="002C0E0F" w:rsidP="002C0E0F">
      <w:pPr>
        <w:numPr>
          <w:ilvl w:val="0"/>
          <w:numId w:val="25"/>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audit execution;</w:t>
      </w:r>
    </w:p>
    <w:p w14:paraId="390E3076" w14:textId="77777777" w:rsidR="002C0E0F" w:rsidRPr="002C0E0F" w:rsidRDefault="002C0E0F" w:rsidP="002C0E0F">
      <w:pPr>
        <w:numPr>
          <w:ilvl w:val="0"/>
          <w:numId w:val="25"/>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certification review;</w:t>
      </w:r>
    </w:p>
    <w:p w14:paraId="7065DE67" w14:textId="77777777" w:rsidR="002C0E0F" w:rsidRPr="002C0E0F" w:rsidRDefault="002C0E0F" w:rsidP="002C0E0F">
      <w:pPr>
        <w:numPr>
          <w:ilvl w:val="0"/>
          <w:numId w:val="25"/>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certification decisions;</w:t>
      </w:r>
    </w:p>
    <w:p w14:paraId="0F1216D3" w14:textId="77777777" w:rsidR="002C0E0F" w:rsidRPr="002C0E0F" w:rsidRDefault="002C0E0F" w:rsidP="002C0E0F">
      <w:pPr>
        <w:numPr>
          <w:ilvl w:val="0"/>
          <w:numId w:val="25"/>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surveillance audits;</w:t>
      </w:r>
    </w:p>
    <w:p w14:paraId="44024470" w14:textId="77777777" w:rsidR="002C0E0F" w:rsidRPr="002C0E0F" w:rsidRDefault="002C0E0F" w:rsidP="002C0E0F">
      <w:pPr>
        <w:numPr>
          <w:ilvl w:val="0"/>
          <w:numId w:val="25"/>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recertification;</w:t>
      </w:r>
    </w:p>
    <w:p w14:paraId="260867D6" w14:textId="77777777" w:rsidR="002C0E0F" w:rsidRPr="002C0E0F" w:rsidRDefault="002C0E0F" w:rsidP="002C0E0F">
      <w:pPr>
        <w:numPr>
          <w:ilvl w:val="0"/>
          <w:numId w:val="25"/>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suspension, withdrawal and restoration of certification.</w:t>
      </w:r>
    </w:p>
    <w:p w14:paraId="2B844CD8" w14:textId="77777777" w:rsidR="002C0E0F" w:rsidRPr="002C0E0F" w:rsidRDefault="004B6CA1" w:rsidP="002C0E0F">
      <w:pPr>
        <w:spacing w:after="0" w:line="240" w:lineRule="auto"/>
        <w:rPr>
          <w:rFonts w:ascii="Arial" w:eastAsia="Times New Roman" w:hAnsi="Arial" w:cs="Arial"/>
          <w:sz w:val="24"/>
          <w:szCs w:val="24"/>
          <w:lang w:val="en-IN" w:eastAsia="en-GB" w:bidi="hi-IN"/>
        </w:rPr>
      </w:pPr>
      <w:r w:rsidRPr="004B6CA1">
        <w:rPr>
          <w:rFonts w:ascii="Arial" w:eastAsia="Times New Roman" w:hAnsi="Arial" w:cs="Arial"/>
          <w:noProof/>
          <w:sz w:val="24"/>
          <w:szCs w:val="24"/>
          <w:lang w:val="en-IN" w:eastAsia="en-GB" w:bidi="hi-IN"/>
        </w:rPr>
        <w:pict w14:anchorId="2D3B4E88">
          <v:rect id="_x0000_i1038" alt="" style="width:468pt;height:.05pt;mso-width-percent:0;mso-height-percent:0;mso-width-percent:0;mso-height-percent:0" o:hralign="center" o:hrstd="t" o:hr="t" fillcolor="#a0a0a0" stroked="f"/>
        </w:pict>
      </w:r>
    </w:p>
    <w:p w14:paraId="0D84B49E" w14:textId="77777777" w:rsidR="002C0E0F" w:rsidRPr="002C0E0F" w:rsidRDefault="002C0E0F" w:rsidP="002C0E0F">
      <w:pPr>
        <w:spacing w:before="100" w:beforeAutospacing="1" w:after="100" w:afterAutospacing="1" w:line="240" w:lineRule="auto"/>
        <w:outlineLvl w:val="0"/>
        <w:rPr>
          <w:rFonts w:ascii="Arial" w:eastAsia="Times New Roman" w:hAnsi="Arial" w:cs="Arial"/>
          <w:b/>
          <w:bCs/>
          <w:kern w:val="36"/>
          <w:sz w:val="48"/>
          <w:szCs w:val="48"/>
          <w:lang w:val="en-IN" w:eastAsia="en-GB" w:bidi="hi-IN"/>
        </w:rPr>
      </w:pPr>
      <w:r w:rsidRPr="002C0E0F">
        <w:rPr>
          <w:rFonts w:ascii="Arial" w:eastAsia="Times New Roman" w:hAnsi="Arial" w:cs="Arial"/>
          <w:b/>
          <w:bCs/>
          <w:kern w:val="36"/>
          <w:sz w:val="48"/>
          <w:szCs w:val="48"/>
          <w:lang w:val="en-IN" w:eastAsia="en-GB" w:bidi="hi-IN"/>
        </w:rPr>
        <w:t>12. Development of the Certification Scheme</w:t>
      </w:r>
    </w:p>
    <w:p w14:paraId="3711C314" w14:textId="77777777" w:rsidR="002C0E0F" w:rsidRPr="002C0E0F" w:rsidRDefault="002C0E0F" w:rsidP="002C0E0F">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The IRF Trusted Mark Certification Scheme has been developed through consultation with representatives from:</w:t>
      </w:r>
    </w:p>
    <w:p w14:paraId="3F759A27" w14:textId="77777777" w:rsidR="002C0E0F" w:rsidRPr="002C0E0F" w:rsidRDefault="002C0E0F" w:rsidP="002C0E0F">
      <w:pPr>
        <w:numPr>
          <w:ilvl w:val="0"/>
          <w:numId w:val="26"/>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retail organisations;</w:t>
      </w:r>
    </w:p>
    <w:p w14:paraId="1DA79360" w14:textId="77777777" w:rsidR="002C0E0F" w:rsidRPr="002C0E0F" w:rsidRDefault="002C0E0F" w:rsidP="002C0E0F">
      <w:pPr>
        <w:numPr>
          <w:ilvl w:val="0"/>
          <w:numId w:val="26"/>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shopping centre operators;</w:t>
      </w:r>
    </w:p>
    <w:p w14:paraId="40CD8F1C" w14:textId="77777777" w:rsidR="002C0E0F" w:rsidRPr="002C0E0F" w:rsidRDefault="002C0E0F" w:rsidP="002C0E0F">
      <w:pPr>
        <w:numPr>
          <w:ilvl w:val="0"/>
          <w:numId w:val="26"/>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Certification Bodies;</w:t>
      </w:r>
    </w:p>
    <w:p w14:paraId="28F7F8B8" w14:textId="77777777" w:rsidR="002C0E0F" w:rsidRPr="002C0E0F" w:rsidRDefault="002C0E0F" w:rsidP="002C0E0F">
      <w:pPr>
        <w:numPr>
          <w:ilvl w:val="0"/>
          <w:numId w:val="26"/>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Accreditation Bodies;</w:t>
      </w:r>
    </w:p>
    <w:p w14:paraId="4C0D72A0" w14:textId="77777777" w:rsidR="002C0E0F" w:rsidRPr="002C0E0F" w:rsidRDefault="002C0E0F" w:rsidP="002C0E0F">
      <w:pPr>
        <w:numPr>
          <w:ilvl w:val="0"/>
          <w:numId w:val="26"/>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consumer representatives;</w:t>
      </w:r>
    </w:p>
    <w:p w14:paraId="3AF33E6A" w14:textId="77777777" w:rsidR="002C0E0F" w:rsidRPr="002C0E0F" w:rsidRDefault="002C0E0F" w:rsidP="002C0E0F">
      <w:pPr>
        <w:numPr>
          <w:ilvl w:val="0"/>
          <w:numId w:val="26"/>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industry associations;</w:t>
      </w:r>
    </w:p>
    <w:p w14:paraId="20AE3DA1" w14:textId="77777777" w:rsidR="002C0E0F" w:rsidRPr="002C0E0F" w:rsidRDefault="002C0E0F" w:rsidP="002C0E0F">
      <w:pPr>
        <w:numPr>
          <w:ilvl w:val="0"/>
          <w:numId w:val="26"/>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technical experts;</w:t>
      </w:r>
    </w:p>
    <w:p w14:paraId="577F0A26" w14:textId="77777777" w:rsidR="002C0E0F" w:rsidRPr="002C0E0F" w:rsidRDefault="002C0E0F" w:rsidP="002C0E0F">
      <w:pPr>
        <w:numPr>
          <w:ilvl w:val="0"/>
          <w:numId w:val="26"/>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academia;</w:t>
      </w:r>
    </w:p>
    <w:p w14:paraId="3FB54AA4" w14:textId="77777777" w:rsidR="002C0E0F" w:rsidRPr="002C0E0F" w:rsidRDefault="002C0E0F" w:rsidP="002C0E0F">
      <w:pPr>
        <w:numPr>
          <w:ilvl w:val="0"/>
          <w:numId w:val="26"/>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regulatory and policy professionals.</w:t>
      </w:r>
    </w:p>
    <w:p w14:paraId="28FD5291" w14:textId="77777777" w:rsidR="002C0E0F" w:rsidRPr="002C0E0F" w:rsidRDefault="002C0E0F" w:rsidP="002C0E0F">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The Scheme shall continue to evolve through stakeholder consultation to ensure continued relevance, effectiveness and international acceptance.</w:t>
      </w:r>
    </w:p>
    <w:p w14:paraId="1955481D" w14:textId="4798C2C2" w:rsidR="002C0E0F" w:rsidRPr="002C0E0F" w:rsidRDefault="002C0E0F" w:rsidP="002C0E0F">
      <w:pPr>
        <w:spacing w:after="0" w:line="240" w:lineRule="auto"/>
        <w:rPr>
          <w:rFonts w:ascii="Arial" w:eastAsia="Times New Roman" w:hAnsi="Arial" w:cs="Arial"/>
          <w:sz w:val="24"/>
          <w:szCs w:val="24"/>
          <w:lang w:val="en-IN" w:eastAsia="en-GB" w:bidi="hi-IN"/>
        </w:rPr>
      </w:pPr>
    </w:p>
    <w:p w14:paraId="77BC464A" w14:textId="77777777" w:rsidR="002C0E0F" w:rsidRPr="002C0E0F" w:rsidRDefault="002C0E0F" w:rsidP="002C0E0F">
      <w:pPr>
        <w:spacing w:before="100" w:beforeAutospacing="1" w:after="100" w:afterAutospacing="1" w:line="240" w:lineRule="auto"/>
        <w:outlineLvl w:val="0"/>
        <w:rPr>
          <w:rFonts w:ascii="Arial" w:eastAsia="Times New Roman" w:hAnsi="Arial" w:cs="Arial"/>
          <w:b/>
          <w:bCs/>
          <w:kern w:val="36"/>
          <w:sz w:val="48"/>
          <w:szCs w:val="48"/>
          <w:lang w:val="en-IN" w:eastAsia="en-GB" w:bidi="hi-IN"/>
        </w:rPr>
      </w:pPr>
      <w:r w:rsidRPr="002C0E0F">
        <w:rPr>
          <w:rFonts w:ascii="Arial" w:eastAsia="Times New Roman" w:hAnsi="Arial" w:cs="Arial"/>
          <w:b/>
          <w:bCs/>
          <w:kern w:val="36"/>
          <w:sz w:val="48"/>
          <w:szCs w:val="48"/>
          <w:lang w:val="en-IN" w:eastAsia="en-GB" w:bidi="hi-IN"/>
        </w:rPr>
        <w:t>13. Development of Standards</w:t>
      </w:r>
    </w:p>
    <w:p w14:paraId="0CE18936" w14:textId="77777777" w:rsidR="002C0E0F" w:rsidRPr="002C0E0F" w:rsidRDefault="002C0E0F" w:rsidP="002C0E0F">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 xml:space="preserve">The technical requirements of the Scheme are established through the </w:t>
      </w:r>
      <w:r w:rsidRPr="002C0E0F">
        <w:rPr>
          <w:rFonts w:ascii="Arial" w:eastAsia="Times New Roman" w:hAnsi="Arial" w:cs="Arial"/>
          <w:b/>
          <w:bCs/>
          <w:sz w:val="24"/>
          <w:szCs w:val="24"/>
          <w:lang w:val="en-IN" w:eastAsia="en-GB" w:bidi="hi-IN"/>
        </w:rPr>
        <w:t>Trust Standards Series (Trust 150)</w:t>
      </w:r>
      <w:r w:rsidRPr="002C0E0F">
        <w:rPr>
          <w:rFonts w:ascii="Arial" w:eastAsia="Times New Roman" w:hAnsi="Arial" w:cs="Arial"/>
          <w:sz w:val="24"/>
          <w:szCs w:val="24"/>
          <w:lang w:val="en-IN" w:eastAsia="en-GB" w:bidi="hi-IN"/>
        </w:rPr>
        <w:t>.</w:t>
      </w:r>
    </w:p>
    <w:p w14:paraId="4359878D" w14:textId="77777777" w:rsidR="002C0E0F" w:rsidRPr="002C0E0F" w:rsidRDefault="002C0E0F" w:rsidP="002C0E0F">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The standards are designed to:</w:t>
      </w:r>
    </w:p>
    <w:p w14:paraId="5CB20922" w14:textId="77777777" w:rsidR="002C0E0F" w:rsidRPr="002C0E0F" w:rsidRDefault="002C0E0F" w:rsidP="002C0E0F">
      <w:pPr>
        <w:numPr>
          <w:ilvl w:val="0"/>
          <w:numId w:val="27"/>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promote customer-centric practices;</w:t>
      </w:r>
    </w:p>
    <w:p w14:paraId="3515402F" w14:textId="77777777" w:rsidR="002C0E0F" w:rsidRPr="002C0E0F" w:rsidRDefault="002C0E0F" w:rsidP="002C0E0F">
      <w:pPr>
        <w:numPr>
          <w:ilvl w:val="0"/>
          <w:numId w:val="27"/>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encourage continual improvement;</w:t>
      </w:r>
    </w:p>
    <w:p w14:paraId="0B4C14F5" w14:textId="77777777" w:rsidR="002C0E0F" w:rsidRPr="002C0E0F" w:rsidRDefault="002C0E0F" w:rsidP="002C0E0F">
      <w:pPr>
        <w:numPr>
          <w:ilvl w:val="0"/>
          <w:numId w:val="27"/>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improve service quality;</w:t>
      </w:r>
    </w:p>
    <w:p w14:paraId="00CCB23B" w14:textId="77777777" w:rsidR="002C0E0F" w:rsidRPr="002C0E0F" w:rsidRDefault="002C0E0F" w:rsidP="002C0E0F">
      <w:pPr>
        <w:numPr>
          <w:ilvl w:val="0"/>
          <w:numId w:val="27"/>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strengthen operational excellence;</w:t>
      </w:r>
    </w:p>
    <w:p w14:paraId="47DE2FE4" w14:textId="77777777" w:rsidR="002C0E0F" w:rsidRPr="002C0E0F" w:rsidRDefault="002C0E0F" w:rsidP="002C0E0F">
      <w:pPr>
        <w:numPr>
          <w:ilvl w:val="0"/>
          <w:numId w:val="27"/>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enhance statutory compliance;</w:t>
      </w:r>
    </w:p>
    <w:p w14:paraId="31E008FC" w14:textId="77777777" w:rsidR="002C0E0F" w:rsidRPr="002C0E0F" w:rsidRDefault="002C0E0F" w:rsidP="002C0E0F">
      <w:pPr>
        <w:numPr>
          <w:ilvl w:val="0"/>
          <w:numId w:val="27"/>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improve customer confidence.</w:t>
      </w:r>
    </w:p>
    <w:p w14:paraId="7AC5719A" w14:textId="77777777" w:rsidR="002C0E0F" w:rsidRPr="002C0E0F" w:rsidRDefault="002C0E0F" w:rsidP="002C0E0F">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Sector-specific standards may be developed for different retail formats and shopping centre categories.</w:t>
      </w:r>
    </w:p>
    <w:p w14:paraId="03A41AC8" w14:textId="77777777" w:rsidR="002C0E0F" w:rsidRPr="002C0E0F" w:rsidRDefault="004B6CA1" w:rsidP="002C0E0F">
      <w:pPr>
        <w:spacing w:after="0" w:line="240" w:lineRule="auto"/>
        <w:rPr>
          <w:rFonts w:ascii="Arial" w:eastAsia="Times New Roman" w:hAnsi="Arial" w:cs="Arial"/>
          <w:sz w:val="24"/>
          <w:szCs w:val="24"/>
          <w:lang w:val="en-IN" w:eastAsia="en-GB" w:bidi="hi-IN"/>
        </w:rPr>
      </w:pPr>
      <w:r w:rsidRPr="004B6CA1">
        <w:rPr>
          <w:rFonts w:ascii="Arial" w:eastAsia="Times New Roman" w:hAnsi="Arial" w:cs="Arial"/>
          <w:noProof/>
          <w:sz w:val="24"/>
          <w:szCs w:val="24"/>
          <w:lang w:val="en-IN" w:eastAsia="en-GB" w:bidi="hi-IN"/>
        </w:rPr>
        <w:pict w14:anchorId="2CE5482E">
          <v:rect id="_x0000_i1037" alt="" style="width:468pt;height:.05pt;mso-width-percent:0;mso-height-percent:0;mso-width-percent:0;mso-height-percent:0" o:hralign="center" o:hrstd="t" o:hr="t" fillcolor="#a0a0a0" stroked="f"/>
        </w:pict>
      </w:r>
    </w:p>
    <w:p w14:paraId="49A42B78" w14:textId="77777777" w:rsidR="002C0E0F" w:rsidRPr="002C0E0F" w:rsidRDefault="002C0E0F" w:rsidP="002C0E0F">
      <w:pPr>
        <w:spacing w:before="100" w:beforeAutospacing="1" w:after="100" w:afterAutospacing="1" w:line="240" w:lineRule="auto"/>
        <w:outlineLvl w:val="0"/>
        <w:rPr>
          <w:rFonts w:ascii="Arial" w:eastAsia="Times New Roman" w:hAnsi="Arial" w:cs="Arial"/>
          <w:b/>
          <w:bCs/>
          <w:kern w:val="36"/>
          <w:sz w:val="48"/>
          <w:szCs w:val="48"/>
          <w:lang w:val="en-IN" w:eastAsia="en-GB" w:bidi="hi-IN"/>
        </w:rPr>
      </w:pPr>
      <w:r w:rsidRPr="002C0E0F">
        <w:rPr>
          <w:rFonts w:ascii="Arial" w:eastAsia="Times New Roman" w:hAnsi="Arial" w:cs="Arial"/>
          <w:b/>
          <w:bCs/>
          <w:kern w:val="36"/>
          <w:sz w:val="48"/>
          <w:szCs w:val="48"/>
          <w:lang w:val="en-IN" w:eastAsia="en-GB" w:bidi="hi-IN"/>
        </w:rPr>
        <w:t>14. Operation of the Certification Scheme</w:t>
      </w:r>
    </w:p>
    <w:p w14:paraId="3A247901" w14:textId="77777777" w:rsidR="002C0E0F" w:rsidRPr="002C0E0F" w:rsidRDefault="002C0E0F" w:rsidP="002C0E0F">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The Scheme operates through an independent third-party certification model.</w:t>
      </w:r>
    </w:p>
    <w:p w14:paraId="2442F01C" w14:textId="77777777" w:rsidR="002C0E0F" w:rsidRDefault="002C0E0F" w:rsidP="002C0E0F">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The responsibilities of the principal parties are summarised below.</w:t>
      </w:r>
    </w:p>
    <w:tbl>
      <w:tblPr>
        <w:tblStyle w:val="TableGrid"/>
        <w:tblW w:w="0" w:type="auto"/>
        <w:tblLook w:val="04A0" w:firstRow="1" w:lastRow="0" w:firstColumn="1" w:lastColumn="0" w:noHBand="0" w:noVBand="1"/>
      </w:tblPr>
      <w:tblGrid>
        <w:gridCol w:w="3786"/>
        <w:gridCol w:w="3013"/>
        <w:gridCol w:w="3681"/>
      </w:tblGrid>
      <w:tr w:rsidR="00654F4D" w14:paraId="43C8B80D" w14:textId="4B8FA75D" w:rsidTr="00654F4D">
        <w:trPr>
          <w:trHeight w:val="492"/>
        </w:trPr>
        <w:tc>
          <w:tcPr>
            <w:tcW w:w="3786" w:type="dxa"/>
          </w:tcPr>
          <w:p w14:paraId="75005BDA" w14:textId="1230F057" w:rsidR="00654F4D" w:rsidRPr="00654F4D" w:rsidRDefault="00654F4D" w:rsidP="00654F4D">
            <w:pPr>
              <w:spacing w:before="100" w:beforeAutospacing="1" w:after="100" w:afterAutospacing="1" w:line="240" w:lineRule="auto"/>
              <w:outlineLvl w:val="2"/>
              <w:rPr>
                <w:rFonts w:ascii="Arial" w:eastAsia="Times New Roman" w:hAnsi="Arial" w:cs="Arial"/>
                <w:b/>
                <w:bCs/>
                <w:sz w:val="27"/>
                <w:szCs w:val="27"/>
                <w:lang w:val="en-IN" w:eastAsia="en-GB" w:bidi="hi-IN"/>
              </w:rPr>
            </w:pPr>
            <w:r w:rsidRPr="002C0E0F">
              <w:rPr>
                <w:rFonts w:ascii="Arial" w:eastAsia="Times New Roman" w:hAnsi="Arial" w:cs="Arial"/>
                <w:b/>
                <w:bCs/>
                <w:sz w:val="27"/>
                <w:szCs w:val="27"/>
                <w:lang w:val="en-IN" w:eastAsia="en-GB" w:bidi="hi-IN"/>
              </w:rPr>
              <w:t>Scheme Owner</w:t>
            </w:r>
          </w:p>
        </w:tc>
        <w:tc>
          <w:tcPr>
            <w:tcW w:w="3013" w:type="dxa"/>
          </w:tcPr>
          <w:p w14:paraId="29D0A14C" w14:textId="0805EEA9" w:rsidR="00654F4D" w:rsidRPr="00654F4D" w:rsidRDefault="00654F4D" w:rsidP="00654F4D">
            <w:pPr>
              <w:spacing w:before="100" w:beforeAutospacing="1" w:after="100" w:afterAutospacing="1" w:line="240" w:lineRule="auto"/>
              <w:outlineLvl w:val="2"/>
              <w:rPr>
                <w:rFonts w:ascii="Arial" w:eastAsia="Times New Roman" w:hAnsi="Arial" w:cs="Arial"/>
                <w:b/>
                <w:bCs/>
                <w:sz w:val="27"/>
                <w:szCs w:val="27"/>
                <w:lang w:val="en-IN" w:eastAsia="en-GB" w:bidi="hi-IN"/>
              </w:rPr>
            </w:pPr>
            <w:r w:rsidRPr="002C0E0F">
              <w:rPr>
                <w:rFonts w:ascii="Arial" w:eastAsia="Times New Roman" w:hAnsi="Arial" w:cs="Arial"/>
                <w:b/>
                <w:bCs/>
                <w:sz w:val="27"/>
                <w:szCs w:val="27"/>
                <w:lang w:val="en-IN" w:eastAsia="en-GB" w:bidi="hi-IN"/>
              </w:rPr>
              <w:t>Certification Body</w:t>
            </w:r>
          </w:p>
        </w:tc>
        <w:tc>
          <w:tcPr>
            <w:tcW w:w="3681" w:type="dxa"/>
          </w:tcPr>
          <w:p w14:paraId="6114881B" w14:textId="28548E5F" w:rsidR="00654F4D" w:rsidRPr="002C0E0F" w:rsidRDefault="00654F4D" w:rsidP="00654F4D">
            <w:pPr>
              <w:spacing w:before="100" w:beforeAutospacing="1" w:after="100" w:afterAutospacing="1" w:line="240" w:lineRule="auto"/>
              <w:outlineLvl w:val="2"/>
              <w:rPr>
                <w:rFonts w:ascii="Arial" w:eastAsia="Times New Roman" w:hAnsi="Arial" w:cs="Arial"/>
                <w:b/>
                <w:bCs/>
                <w:sz w:val="27"/>
                <w:szCs w:val="27"/>
                <w:lang w:val="en-IN" w:eastAsia="en-GB" w:bidi="hi-IN"/>
              </w:rPr>
            </w:pPr>
            <w:r w:rsidRPr="002C0E0F">
              <w:rPr>
                <w:rFonts w:ascii="Arial" w:eastAsia="Times New Roman" w:hAnsi="Arial" w:cs="Arial"/>
                <w:b/>
                <w:bCs/>
                <w:sz w:val="27"/>
                <w:szCs w:val="27"/>
                <w:lang w:val="en-IN" w:eastAsia="en-GB" w:bidi="hi-IN"/>
              </w:rPr>
              <w:t>Applicant</w:t>
            </w:r>
          </w:p>
        </w:tc>
      </w:tr>
      <w:tr w:rsidR="00654F4D" w14:paraId="2201B15C" w14:textId="6BB64E2B" w:rsidTr="00654F4D">
        <w:tc>
          <w:tcPr>
            <w:tcW w:w="3786" w:type="dxa"/>
          </w:tcPr>
          <w:p w14:paraId="37DCF56A" w14:textId="77777777" w:rsidR="00654F4D" w:rsidRPr="002C0E0F" w:rsidRDefault="00654F4D" w:rsidP="00EF7D6A">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Responsible for:</w:t>
            </w:r>
          </w:p>
          <w:p w14:paraId="32BFBE06" w14:textId="77777777" w:rsidR="00654F4D" w:rsidRPr="002C0E0F" w:rsidRDefault="00654F4D" w:rsidP="00654F4D">
            <w:pPr>
              <w:numPr>
                <w:ilvl w:val="0"/>
                <w:numId w:val="28"/>
              </w:numPr>
              <w:spacing w:before="100" w:beforeAutospacing="1" w:after="100" w:afterAutospacing="1" w:line="240" w:lineRule="auto"/>
              <w:ind w:left="447"/>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development of the Scheme;</w:t>
            </w:r>
          </w:p>
          <w:p w14:paraId="00E9AFD8" w14:textId="77777777" w:rsidR="00654F4D" w:rsidRPr="002C0E0F" w:rsidRDefault="00654F4D" w:rsidP="00654F4D">
            <w:pPr>
              <w:numPr>
                <w:ilvl w:val="0"/>
                <w:numId w:val="28"/>
              </w:numPr>
              <w:spacing w:before="100" w:beforeAutospacing="1" w:after="100" w:afterAutospacing="1" w:line="240" w:lineRule="auto"/>
              <w:ind w:left="447"/>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governance;</w:t>
            </w:r>
          </w:p>
          <w:p w14:paraId="200BA5C5" w14:textId="77777777" w:rsidR="00654F4D" w:rsidRPr="002C0E0F" w:rsidRDefault="00654F4D" w:rsidP="00654F4D">
            <w:pPr>
              <w:numPr>
                <w:ilvl w:val="0"/>
                <w:numId w:val="28"/>
              </w:numPr>
              <w:spacing w:before="100" w:beforeAutospacing="1" w:after="100" w:afterAutospacing="1" w:line="240" w:lineRule="auto"/>
              <w:ind w:left="447"/>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publication of Scheme documents;</w:t>
            </w:r>
          </w:p>
          <w:p w14:paraId="79E34829" w14:textId="77777777" w:rsidR="00654F4D" w:rsidRPr="002C0E0F" w:rsidRDefault="00654F4D" w:rsidP="00654F4D">
            <w:pPr>
              <w:numPr>
                <w:ilvl w:val="0"/>
                <w:numId w:val="28"/>
              </w:numPr>
              <w:spacing w:before="100" w:beforeAutospacing="1" w:after="100" w:afterAutospacing="1" w:line="240" w:lineRule="auto"/>
              <w:ind w:left="447"/>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recognition of Certification Bodies;</w:t>
            </w:r>
          </w:p>
          <w:p w14:paraId="0649A397" w14:textId="62D7B349" w:rsidR="00654F4D" w:rsidRPr="00654F4D" w:rsidRDefault="00654F4D" w:rsidP="00654F4D">
            <w:pPr>
              <w:numPr>
                <w:ilvl w:val="0"/>
                <w:numId w:val="28"/>
              </w:numPr>
              <w:spacing w:before="100" w:beforeAutospacing="1" w:after="100" w:afterAutospacing="1" w:line="240" w:lineRule="auto"/>
              <w:ind w:left="447"/>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administration of the Scheme.</w:t>
            </w:r>
          </w:p>
        </w:tc>
        <w:tc>
          <w:tcPr>
            <w:tcW w:w="3013" w:type="dxa"/>
          </w:tcPr>
          <w:p w14:paraId="406B901A" w14:textId="77777777" w:rsidR="00654F4D" w:rsidRPr="002C0E0F" w:rsidRDefault="00654F4D" w:rsidP="00EF7D6A">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Responsible for:</w:t>
            </w:r>
          </w:p>
          <w:p w14:paraId="7983FF8C" w14:textId="77777777" w:rsidR="00654F4D" w:rsidRPr="002C0E0F" w:rsidRDefault="00654F4D" w:rsidP="00654F4D">
            <w:pPr>
              <w:numPr>
                <w:ilvl w:val="0"/>
                <w:numId w:val="29"/>
              </w:numPr>
              <w:spacing w:before="100" w:beforeAutospacing="1" w:after="100" w:afterAutospacing="1" w:line="240" w:lineRule="auto"/>
              <w:ind w:left="363"/>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conducting certification audits;</w:t>
            </w:r>
          </w:p>
          <w:p w14:paraId="57EF9059" w14:textId="77777777" w:rsidR="00654F4D" w:rsidRPr="002C0E0F" w:rsidRDefault="00654F4D" w:rsidP="00654F4D">
            <w:pPr>
              <w:numPr>
                <w:ilvl w:val="0"/>
                <w:numId w:val="29"/>
              </w:numPr>
              <w:spacing w:before="100" w:beforeAutospacing="1" w:after="100" w:afterAutospacing="1" w:line="240" w:lineRule="auto"/>
              <w:ind w:left="363"/>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certification review;</w:t>
            </w:r>
          </w:p>
          <w:p w14:paraId="1C819527" w14:textId="77777777" w:rsidR="00654F4D" w:rsidRPr="002C0E0F" w:rsidRDefault="00654F4D" w:rsidP="00654F4D">
            <w:pPr>
              <w:numPr>
                <w:ilvl w:val="0"/>
                <w:numId w:val="29"/>
              </w:numPr>
              <w:spacing w:before="100" w:beforeAutospacing="1" w:after="100" w:afterAutospacing="1" w:line="240" w:lineRule="auto"/>
              <w:ind w:left="363"/>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certification decisions;</w:t>
            </w:r>
          </w:p>
          <w:p w14:paraId="3243C572" w14:textId="77777777" w:rsidR="00654F4D" w:rsidRPr="002C0E0F" w:rsidRDefault="00654F4D" w:rsidP="00654F4D">
            <w:pPr>
              <w:numPr>
                <w:ilvl w:val="0"/>
                <w:numId w:val="29"/>
              </w:numPr>
              <w:spacing w:before="100" w:beforeAutospacing="1" w:after="100" w:afterAutospacing="1" w:line="240" w:lineRule="auto"/>
              <w:ind w:left="363"/>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certificate issuance;</w:t>
            </w:r>
          </w:p>
          <w:p w14:paraId="6CFA7CCE" w14:textId="77777777" w:rsidR="00654F4D" w:rsidRPr="002C0E0F" w:rsidRDefault="00654F4D" w:rsidP="00654F4D">
            <w:pPr>
              <w:numPr>
                <w:ilvl w:val="0"/>
                <w:numId w:val="29"/>
              </w:numPr>
              <w:spacing w:before="100" w:beforeAutospacing="1" w:after="100" w:afterAutospacing="1" w:line="240" w:lineRule="auto"/>
              <w:ind w:left="363"/>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surveillance;</w:t>
            </w:r>
          </w:p>
          <w:p w14:paraId="6092D53C" w14:textId="77777777" w:rsidR="00654F4D" w:rsidRPr="002C0E0F" w:rsidRDefault="00654F4D" w:rsidP="00654F4D">
            <w:pPr>
              <w:numPr>
                <w:ilvl w:val="0"/>
                <w:numId w:val="29"/>
              </w:numPr>
              <w:spacing w:before="100" w:beforeAutospacing="1" w:after="100" w:afterAutospacing="1" w:line="240" w:lineRule="auto"/>
              <w:ind w:left="363"/>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recertification.</w:t>
            </w:r>
          </w:p>
          <w:p w14:paraId="52159BAA" w14:textId="77777777" w:rsidR="00654F4D" w:rsidRPr="00EF7D6A" w:rsidRDefault="00654F4D" w:rsidP="002C0E0F">
            <w:pPr>
              <w:spacing w:before="100" w:beforeAutospacing="1" w:after="100" w:afterAutospacing="1" w:line="240" w:lineRule="auto"/>
              <w:rPr>
                <w:rFonts w:ascii="Arial" w:eastAsia="Times New Roman" w:hAnsi="Arial" w:cs="Arial"/>
                <w:b/>
                <w:bCs/>
                <w:sz w:val="24"/>
                <w:szCs w:val="24"/>
                <w:lang w:val="en-IN" w:eastAsia="en-GB" w:bidi="hi-IN"/>
              </w:rPr>
            </w:pPr>
          </w:p>
        </w:tc>
        <w:tc>
          <w:tcPr>
            <w:tcW w:w="3681" w:type="dxa"/>
          </w:tcPr>
          <w:p w14:paraId="184E7762" w14:textId="77777777" w:rsidR="00654F4D" w:rsidRPr="002C0E0F" w:rsidRDefault="00654F4D" w:rsidP="00654F4D">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Responsible for:</w:t>
            </w:r>
          </w:p>
          <w:p w14:paraId="1546AFC3" w14:textId="77777777" w:rsidR="00654F4D" w:rsidRPr="002C0E0F" w:rsidRDefault="00654F4D" w:rsidP="00654F4D">
            <w:pPr>
              <w:numPr>
                <w:ilvl w:val="0"/>
                <w:numId w:val="30"/>
              </w:numPr>
              <w:spacing w:before="100" w:beforeAutospacing="1" w:after="100" w:afterAutospacing="1" w:line="240" w:lineRule="auto"/>
              <w:ind w:left="387"/>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implementing Scheme requirements;</w:t>
            </w:r>
          </w:p>
          <w:p w14:paraId="53D1986A" w14:textId="77777777" w:rsidR="00654F4D" w:rsidRPr="002C0E0F" w:rsidRDefault="00654F4D" w:rsidP="00654F4D">
            <w:pPr>
              <w:numPr>
                <w:ilvl w:val="0"/>
                <w:numId w:val="30"/>
              </w:numPr>
              <w:spacing w:before="100" w:beforeAutospacing="1" w:after="100" w:afterAutospacing="1" w:line="240" w:lineRule="auto"/>
              <w:ind w:left="387"/>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maintaining conformity;</w:t>
            </w:r>
          </w:p>
          <w:p w14:paraId="2AD10CC6" w14:textId="77777777" w:rsidR="00654F4D" w:rsidRPr="002C0E0F" w:rsidRDefault="00654F4D" w:rsidP="00654F4D">
            <w:pPr>
              <w:numPr>
                <w:ilvl w:val="0"/>
                <w:numId w:val="30"/>
              </w:numPr>
              <w:spacing w:before="100" w:beforeAutospacing="1" w:after="100" w:afterAutospacing="1" w:line="240" w:lineRule="auto"/>
              <w:ind w:left="387"/>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facilitating audits;</w:t>
            </w:r>
          </w:p>
          <w:p w14:paraId="30E3E1D8" w14:textId="77777777" w:rsidR="00654F4D" w:rsidRPr="002C0E0F" w:rsidRDefault="00654F4D" w:rsidP="00654F4D">
            <w:pPr>
              <w:numPr>
                <w:ilvl w:val="0"/>
                <w:numId w:val="30"/>
              </w:numPr>
              <w:spacing w:before="100" w:beforeAutospacing="1" w:after="100" w:afterAutospacing="1" w:line="240" w:lineRule="auto"/>
              <w:ind w:left="387"/>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addressing non-conformities;</w:t>
            </w:r>
          </w:p>
          <w:p w14:paraId="4BE1CA12" w14:textId="7DAAAFB8" w:rsidR="00654F4D" w:rsidRPr="00654F4D" w:rsidRDefault="00654F4D" w:rsidP="00EF7D6A">
            <w:pPr>
              <w:numPr>
                <w:ilvl w:val="0"/>
                <w:numId w:val="30"/>
              </w:numPr>
              <w:spacing w:before="100" w:beforeAutospacing="1" w:after="100" w:afterAutospacing="1" w:line="240" w:lineRule="auto"/>
              <w:ind w:left="387"/>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complying with certification conditions.</w:t>
            </w:r>
          </w:p>
        </w:tc>
      </w:tr>
    </w:tbl>
    <w:p w14:paraId="70352FB2" w14:textId="77777777" w:rsidR="00EF7D6A" w:rsidRDefault="00EF7D6A" w:rsidP="002C0E0F">
      <w:pPr>
        <w:spacing w:before="100" w:beforeAutospacing="1" w:after="100" w:afterAutospacing="1" w:line="240" w:lineRule="auto"/>
        <w:rPr>
          <w:rFonts w:ascii="Arial" w:eastAsia="Times New Roman" w:hAnsi="Arial" w:cs="Arial"/>
          <w:sz w:val="24"/>
          <w:szCs w:val="24"/>
          <w:lang w:val="en-IN" w:eastAsia="en-GB" w:bidi="hi-IN"/>
        </w:rPr>
      </w:pPr>
    </w:p>
    <w:p w14:paraId="7603C5C3" w14:textId="77777777" w:rsidR="00EF7D6A" w:rsidRPr="002C0E0F" w:rsidRDefault="00EF7D6A" w:rsidP="002C0E0F">
      <w:pPr>
        <w:spacing w:before="100" w:beforeAutospacing="1" w:after="100" w:afterAutospacing="1" w:line="240" w:lineRule="auto"/>
        <w:rPr>
          <w:rFonts w:ascii="Arial" w:eastAsia="Times New Roman" w:hAnsi="Arial" w:cs="Arial"/>
          <w:sz w:val="24"/>
          <w:szCs w:val="24"/>
          <w:lang w:val="en-IN" w:eastAsia="en-GB" w:bidi="hi-IN"/>
        </w:rPr>
      </w:pPr>
    </w:p>
    <w:p w14:paraId="0D4E0FB0" w14:textId="1824139E" w:rsidR="002C0E0F" w:rsidRPr="002C0E0F" w:rsidRDefault="002C0E0F" w:rsidP="002C0E0F">
      <w:pPr>
        <w:spacing w:after="0" w:line="240" w:lineRule="auto"/>
        <w:rPr>
          <w:rFonts w:ascii="Arial" w:eastAsia="Times New Roman" w:hAnsi="Arial" w:cs="Arial"/>
          <w:sz w:val="24"/>
          <w:szCs w:val="24"/>
          <w:lang w:val="en-IN" w:eastAsia="en-GB" w:bidi="hi-IN"/>
        </w:rPr>
      </w:pPr>
    </w:p>
    <w:p w14:paraId="06BC957A" w14:textId="77777777" w:rsidR="002C0E0F" w:rsidRPr="002C0E0F" w:rsidRDefault="002C0E0F" w:rsidP="002C0E0F">
      <w:pPr>
        <w:spacing w:before="100" w:beforeAutospacing="1" w:after="100" w:afterAutospacing="1" w:line="240" w:lineRule="auto"/>
        <w:outlineLvl w:val="0"/>
        <w:rPr>
          <w:rFonts w:ascii="Arial" w:eastAsia="Times New Roman" w:hAnsi="Arial" w:cs="Arial"/>
          <w:b/>
          <w:bCs/>
          <w:kern w:val="36"/>
          <w:sz w:val="48"/>
          <w:szCs w:val="48"/>
          <w:lang w:val="en-IN" w:eastAsia="en-GB" w:bidi="hi-IN"/>
        </w:rPr>
      </w:pPr>
      <w:r w:rsidRPr="002C0E0F">
        <w:rPr>
          <w:rFonts w:ascii="Arial" w:eastAsia="Times New Roman" w:hAnsi="Arial" w:cs="Arial"/>
          <w:b/>
          <w:bCs/>
          <w:kern w:val="36"/>
          <w:sz w:val="48"/>
          <w:szCs w:val="48"/>
          <w:lang w:val="en-IN" w:eastAsia="en-GB" w:bidi="hi-IN"/>
        </w:rPr>
        <w:t>15. Certification Framework</w:t>
      </w:r>
    </w:p>
    <w:p w14:paraId="0BBF2830" w14:textId="77777777" w:rsidR="002C0E0F" w:rsidRPr="002C0E0F" w:rsidRDefault="002C0E0F" w:rsidP="002C0E0F">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Certification under the Scheme shall normally follow the sequence below:</w:t>
      </w:r>
    </w:p>
    <w:p w14:paraId="3F757C20" w14:textId="77777777" w:rsidR="002C0E0F" w:rsidRPr="002C0E0F" w:rsidRDefault="002C0E0F" w:rsidP="002C0E0F">
      <w:pPr>
        <w:numPr>
          <w:ilvl w:val="0"/>
          <w:numId w:val="31"/>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Application and Registration.</w:t>
      </w:r>
    </w:p>
    <w:p w14:paraId="1927A46E" w14:textId="77777777" w:rsidR="002C0E0F" w:rsidRPr="002C0E0F" w:rsidRDefault="002C0E0F" w:rsidP="002C0E0F">
      <w:pPr>
        <w:numPr>
          <w:ilvl w:val="0"/>
          <w:numId w:val="31"/>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Appointment of Certification Body.</w:t>
      </w:r>
    </w:p>
    <w:p w14:paraId="20DBCA68" w14:textId="77777777" w:rsidR="002C0E0F" w:rsidRPr="002C0E0F" w:rsidRDefault="002C0E0F" w:rsidP="002C0E0F">
      <w:pPr>
        <w:numPr>
          <w:ilvl w:val="0"/>
          <w:numId w:val="31"/>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Certification Agreement.</w:t>
      </w:r>
    </w:p>
    <w:p w14:paraId="2AF0C555" w14:textId="77777777" w:rsidR="002C0E0F" w:rsidRPr="002C0E0F" w:rsidRDefault="002C0E0F" w:rsidP="002C0E0F">
      <w:pPr>
        <w:numPr>
          <w:ilvl w:val="0"/>
          <w:numId w:val="31"/>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Document Review.</w:t>
      </w:r>
    </w:p>
    <w:p w14:paraId="71CF27A4" w14:textId="77777777" w:rsidR="002C0E0F" w:rsidRPr="002C0E0F" w:rsidRDefault="002C0E0F" w:rsidP="002C0E0F">
      <w:pPr>
        <w:numPr>
          <w:ilvl w:val="0"/>
          <w:numId w:val="31"/>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Mystery Audit (where applicable).</w:t>
      </w:r>
    </w:p>
    <w:p w14:paraId="3330AFA5" w14:textId="77777777" w:rsidR="002C0E0F" w:rsidRPr="002C0E0F" w:rsidRDefault="002C0E0F" w:rsidP="002C0E0F">
      <w:pPr>
        <w:numPr>
          <w:ilvl w:val="0"/>
          <w:numId w:val="31"/>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On-site Certification Audit.</w:t>
      </w:r>
    </w:p>
    <w:p w14:paraId="6DCF2A86" w14:textId="77777777" w:rsidR="002C0E0F" w:rsidRPr="002C0E0F" w:rsidRDefault="002C0E0F" w:rsidP="002C0E0F">
      <w:pPr>
        <w:numPr>
          <w:ilvl w:val="0"/>
          <w:numId w:val="31"/>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Corrective Actions.</w:t>
      </w:r>
    </w:p>
    <w:p w14:paraId="3F9F51DD" w14:textId="77777777" w:rsidR="002C0E0F" w:rsidRPr="002C0E0F" w:rsidRDefault="002C0E0F" w:rsidP="002C0E0F">
      <w:pPr>
        <w:numPr>
          <w:ilvl w:val="0"/>
          <w:numId w:val="31"/>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Certification Review.</w:t>
      </w:r>
    </w:p>
    <w:p w14:paraId="5E145670" w14:textId="77777777" w:rsidR="002C0E0F" w:rsidRPr="002C0E0F" w:rsidRDefault="002C0E0F" w:rsidP="002C0E0F">
      <w:pPr>
        <w:numPr>
          <w:ilvl w:val="0"/>
          <w:numId w:val="31"/>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Certification Decision.</w:t>
      </w:r>
    </w:p>
    <w:p w14:paraId="4D44E7A5" w14:textId="77777777" w:rsidR="002C0E0F" w:rsidRPr="002C0E0F" w:rsidRDefault="002C0E0F" w:rsidP="002C0E0F">
      <w:pPr>
        <w:numPr>
          <w:ilvl w:val="0"/>
          <w:numId w:val="31"/>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Certificate Issuance.</w:t>
      </w:r>
    </w:p>
    <w:p w14:paraId="6777806D" w14:textId="77777777" w:rsidR="002C0E0F" w:rsidRPr="002C0E0F" w:rsidRDefault="002C0E0F" w:rsidP="002C0E0F">
      <w:pPr>
        <w:numPr>
          <w:ilvl w:val="0"/>
          <w:numId w:val="31"/>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Registration on the IRF Trusted Mark website.</w:t>
      </w:r>
    </w:p>
    <w:p w14:paraId="6E86CD7B" w14:textId="77777777" w:rsidR="002C0E0F" w:rsidRPr="002C0E0F" w:rsidRDefault="002C0E0F" w:rsidP="002C0E0F">
      <w:pPr>
        <w:numPr>
          <w:ilvl w:val="0"/>
          <w:numId w:val="31"/>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Surveillance Audits.</w:t>
      </w:r>
    </w:p>
    <w:p w14:paraId="4485D980" w14:textId="77777777" w:rsidR="002C0E0F" w:rsidRPr="002C0E0F" w:rsidRDefault="002C0E0F" w:rsidP="002C0E0F">
      <w:pPr>
        <w:numPr>
          <w:ilvl w:val="0"/>
          <w:numId w:val="31"/>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Recertification.</w:t>
      </w:r>
    </w:p>
    <w:p w14:paraId="5DF5DA0A" w14:textId="77777777" w:rsidR="002C0E0F" w:rsidRPr="002C0E0F" w:rsidRDefault="002C0E0F" w:rsidP="002C0E0F">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 xml:space="preserve">The detailed certification methodology is prescribed in </w:t>
      </w:r>
      <w:r w:rsidRPr="002C0E0F">
        <w:rPr>
          <w:rFonts w:ascii="Arial" w:eastAsia="Times New Roman" w:hAnsi="Arial" w:cs="Arial"/>
          <w:b/>
          <w:bCs/>
          <w:sz w:val="24"/>
          <w:szCs w:val="24"/>
          <w:lang w:val="en-IN" w:eastAsia="en-GB" w:bidi="hi-IN"/>
        </w:rPr>
        <w:t>Trust 200 – Certification Process</w:t>
      </w:r>
      <w:r w:rsidRPr="002C0E0F">
        <w:rPr>
          <w:rFonts w:ascii="Arial" w:eastAsia="Times New Roman" w:hAnsi="Arial" w:cs="Arial"/>
          <w:sz w:val="24"/>
          <w:szCs w:val="24"/>
          <w:lang w:val="en-IN" w:eastAsia="en-GB" w:bidi="hi-IN"/>
        </w:rPr>
        <w:t>.</w:t>
      </w:r>
    </w:p>
    <w:p w14:paraId="3BBAA9F8" w14:textId="77777777" w:rsidR="002C0E0F" w:rsidRPr="002C0E0F" w:rsidRDefault="004B6CA1" w:rsidP="002C0E0F">
      <w:pPr>
        <w:spacing w:after="0" w:line="240" w:lineRule="auto"/>
        <w:rPr>
          <w:rFonts w:ascii="Arial" w:eastAsia="Times New Roman" w:hAnsi="Arial" w:cs="Arial"/>
          <w:sz w:val="24"/>
          <w:szCs w:val="24"/>
          <w:lang w:val="en-IN" w:eastAsia="en-GB" w:bidi="hi-IN"/>
        </w:rPr>
      </w:pPr>
      <w:r w:rsidRPr="004B6CA1">
        <w:rPr>
          <w:rFonts w:ascii="Arial" w:eastAsia="Times New Roman" w:hAnsi="Arial" w:cs="Arial"/>
          <w:noProof/>
          <w:sz w:val="24"/>
          <w:szCs w:val="24"/>
          <w:lang w:val="en-IN" w:eastAsia="en-GB" w:bidi="hi-IN"/>
        </w:rPr>
        <w:pict w14:anchorId="34BD233B">
          <v:rect id="_x0000_i1036" alt="" style="width:468pt;height:.05pt;mso-width-percent:0;mso-height-percent:0;mso-width-percent:0;mso-height-percent:0" o:hralign="center" o:hrstd="t" o:hr="t" fillcolor="#a0a0a0" stroked="f"/>
        </w:pict>
      </w:r>
    </w:p>
    <w:p w14:paraId="03175DFF" w14:textId="77777777" w:rsidR="002C0E0F" w:rsidRPr="002C0E0F" w:rsidRDefault="002C0E0F" w:rsidP="002C0E0F">
      <w:pPr>
        <w:spacing w:before="100" w:beforeAutospacing="1" w:after="100" w:afterAutospacing="1" w:line="240" w:lineRule="auto"/>
        <w:outlineLvl w:val="0"/>
        <w:rPr>
          <w:rFonts w:ascii="Arial" w:eastAsia="Times New Roman" w:hAnsi="Arial" w:cs="Arial"/>
          <w:b/>
          <w:bCs/>
          <w:kern w:val="36"/>
          <w:sz w:val="48"/>
          <w:szCs w:val="48"/>
          <w:lang w:val="en-IN" w:eastAsia="en-GB" w:bidi="hi-IN"/>
        </w:rPr>
      </w:pPr>
      <w:r w:rsidRPr="002C0E0F">
        <w:rPr>
          <w:rFonts w:ascii="Arial" w:eastAsia="Times New Roman" w:hAnsi="Arial" w:cs="Arial"/>
          <w:b/>
          <w:bCs/>
          <w:kern w:val="36"/>
          <w:sz w:val="48"/>
          <w:szCs w:val="48"/>
          <w:lang w:val="en-IN" w:eastAsia="en-GB" w:bidi="hi-IN"/>
        </w:rPr>
        <w:t>16. Confidentiality and Impartiality</w:t>
      </w:r>
    </w:p>
    <w:p w14:paraId="327DBD61" w14:textId="77777777" w:rsidR="002C0E0F" w:rsidRPr="002C0E0F" w:rsidRDefault="002C0E0F" w:rsidP="002C0E0F">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All persons involved in the operation of the Scheme shall maintain strict confidentiality regarding information obtained during certification activities.</w:t>
      </w:r>
    </w:p>
    <w:p w14:paraId="1CD6FF7F" w14:textId="77777777" w:rsidR="002C0E0F" w:rsidRPr="002C0E0F" w:rsidRDefault="002C0E0F" w:rsidP="002C0E0F">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Certification Bodies shall establish documented procedures to ensure:</w:t>
      </w:r>
    </w:p>
    <w:p w14:paraId="7F1459AA" w14:textId="77777777" w:rsidR="002C0E0F" w:rsidRPr="002C0E0F" w:rsidRDefault="002C0E0F" w:rsidP="002C0E0F">
      <w:pPr>
        <w:numPr>
          <w:ilvl w:val="0"/>
          <w:numId w:val="32"/>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impartiality;</w:t>
      </w:r>
    </w:p>
    <w:p w14:paraId="4AC0C73E" w14:textId="77777777" w:rsidR="002C0E0F" w:rsidRPr="002C0E0F" w:rsidRDefault="002C0E0F" w:rsidP="002C0E0F">
      <w:pPr>
        <w:numPr>
          <w:ilvl w:val="0"/>
          <w:numId w:val="32"/>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confidentiality;</w:t>
      </w:r>
    </w:p>
    <w:p w14:paraId="60A8725C" w14:textId="77777777" w:rsidR="002C0E0F" w:rsidRPr="002C0E0F" w:rsidRDefault="002C0E0F" w:rsidP="002C0E0F">
      <w:pPr>
        <w:numPr>
          <w:ilvl w:val="0"/>
          <w:numId w:val="32"/>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management of conflicts of interest;</w:t>
      </w:r>
    </w:p>
    <w:p w14:paraId="39380F49" w14:textId="77777777" w:rsidR="002C0E0F" w:rsidRPr="002C0E0F" w:rsidRDefault="002C0E0F" w:rsidP="002C0E0F">
      <w:pPr>
        <w:numPr>
          <w:ilvl w:val="0"/>
          <w:numId w:val="32"/>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protection of proprietary information.</w:t>
      </w:r>
    </w:p>
    <w:p w14:paraId="36AF3185" w14:textId="77777777" w:rsidR="002C0E0F" w:rsidRPr="002C0E0F" w:rsidRDefault="002C0E0F" w:rsidP="002C0E0F">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The Scheme Owner shall similarly maintain confidentiality of applicant information except where disclosure is required by law or accreditation requirements.</w:t>
      </w:r>
    </w:p>
    <w:p w14:paraId="7A0B9886" w14:textId="77777777" w:rsidR="002C0E0F" w:rsidRPr="002C0E0F" w:rsidRDefault="004B6CA1" w:rsidP="002C0E0F">
      <w:pPr>
        <w:spacing w:after="0" w:line="240" w:lineRule="auto"/>
        <w:rPr>
          <w:rFonts w:ascii="Arial" w:eastAsia="Times New Roman" w:hAnsi="Arial" w:cs="Arial"/>
          <w:sz w:val="24"/>
          <w:szCs w:val="24"/>
          <w:lang w:val="en-IN" w:eastAsia="en-GB" w:bidi="hi-IN"/>
        </w:rPr>
      </w:pPr>
      <w:r w:rsidRPr="004B6CA1">
        <w:rPr>
          <w:rFonts w:ascii="Arial" w:eastAsia="Times New Roman" w:hAnsi="Arial" w:cs="Arial"/>
          <w:noProof/>
          <w:sz w:val="24"/>
          <w:szCs w:val="24"/>
          <w:lang w:val="en-IN" w:eastAsia="en-GB" w:bidi="hi-IN"/>
        </w:rPr>
        <w:pict w14:anchorId="6AD683DF">
          <v:rect id="_x0000_i1035" alt="" style="width:468pt;height:.05pt;mso-width-percent:0;mso-height-percent:0;mso-width-percent:0;mso-height-percent:0" o:hralign="center" o:hrstd="t" o:hr="t" fillcolor="#a0a0a0" stroked="f"/>
        </w:pict>
      </w:r>
    </w:p>
    <w:p w14:paraId="219A6711" w14:textId="77777777" w:rsidR="00654F4D" w:rsidRDefault="00654F4D" w:rsidP="002C0E0F">
      <w:pPr>
        <w:spacing w:before="100" w:beforeAutospacing="1" w:after="100" w:afterAutospacing="1" w:line="240" w:lineRule="auto"/>
        <w:outlineLvl w:val="0"/>
        <w:rPr>
          <w:rFonts w:ascii="Arial" w:eastAsia="Times New Roman" w:hAnsi="Arial" w:cs="Arial"/>
          <w:b/>
          <w:bCs/>
          <w:kern w:val="36"/>
          <w:sz w:val="48"/>
          <w:szCs w:val="48"/>
          <w:lang w:val="en-IN" w:eastAsia="en-GB" w:bidi="hi-IN"/>
        </w:rPr>
      </w:pPr>
    </w:p>
    <w:p w14:paraId="29E74B63" w14:textId="3B114BEC" w:rsidR="002C0E0F" w:rsidRPr="002C0E0F" w:rsidRDefault="002C0E0F" w:rsidP="002C0E0F">
      <w:pPr>
        <w:spacing w:before="100" w:beforeAutospacing="1" w:after="100" w:afterAutospacing="1" w:line="240" w:lineRule="auto"/>
        <w:outlineLvl w:val="0"/>
        <w:rPr>
          <w:rFonts w:ascii="Arial" w:eastAsia="Times New Roman" w:hAnsi="Arial" w:cs="Arial"/>
          <w:b/>
          <w:bCs/>
          <w:kern w:val="36"/>
          <w:sz w:val="48"/>
          <w:szCs w:val="48"/>
          <w:lang w:val="en-IN" w:eastAsia="en-GB" w:bidi="hi-IN"/>
        </w:rPr>
      </w:pPr>
      <w:r w:rsidRPr="002C0E0F">
        <w:rPr>
          <w:rFonts w:ascii="Arial" w:eastAsia="Times New Roman" w:hAnsi="Arial" w:cs="Arial"/>
          <w:b/>
          <w:bCs/>
          <w:kern w:val="36"/>
          <w:sz w:val="48"/>
          <w:szCs w:val="48"/>
          <w:lang w:val="en-IN" w:eastAsia="en-GB" w:bidi="hi-IN"/>
        </w:rPr>
        <w:lastRenderedPageBreak/>
        <w:t>17. Transparency</w:t>
      </w:r>
    </w:p>
    <w:p w14:paraId="2943CE70" w14:textId="77777777" w:rsidR="002C0E0F" w:rsidRPr="002C0E0F" w:rsidRDefault="002C0E0F" w:rsidP="002C0E0F">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To promote confidence in the Scheme, the Scheme Owner shall maintain and publish:</w:t>
      </w:r>
    </w:p>
    <w:p w14:paraId="29535E61" w14:textId="77777777" w:rsidR="002C0E0F" w:rsidRPr="002C0E0F" w:rsidRDefault="002C0E0F" w:rsidP="002C0E0F">
      <w:pPr>
        <w:numPr>
          <w:ilvl w:val="0"/>
          <w:numId w:val="33"/>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approved Certification Bodies;</w:t>
      </w:r>
    </w:p>
    <w:p w14:paraId="7E5871D9" w14:textId="77777777" w:rsidR="002C0E0F" w:rsidRPr="002C0E0F" w:rsidRDefault="002C0E0F" w:rsidP="002C0E0F">
      <w:pPr>
        <w:numPr>
          <w:ilvl w:val="0"/>
          <w:numId w:val="33"/>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certified organisations;</w:t>
      </w:r>
    </w:p>
    <w:p w14:paraId="22147E08" w14:textId="77777777" w:rsidR="002C0E0F" w:rsidRPr="002C0E0F" w:rsidRDefault="002C0E0F" w:rsidP="002C0E0F">
      <w:pPr>
        <w:numPr>
          <w:ilvl w:val="0"/>
          <w:numId w:val="33"/>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current Scheme documents;</w:t>
      </w:r>
    </w:p>
    <w:p w14:paraId="0733B77A" w14:textId="77777777" w:rsidR="002C0E0F" w:rsidRPr="002C0E0F" w:rsidRDefault="002C0E0F" w:rsidP="002C0E0F">
      <w:pPr>
        <w:numPr>
          <w:ilvl w:val="0"/>
          <w:numId w:val="33"/>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certification categories;</w:t>
      </w:r>
    </w:p>
    <w:p w14:paraId="66126A22" w14:textId="77777777" w:rsidR="002C0E0F" w:rsidRPr="002C0E0F" w:rsidRDefault="002C0E0F" w:rsidP="002C0E0F">
      <w:pPr>
        <w:numPr>
          <w:ilvl w:val="0"/>
          <w:numId w:val="33"/>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logo usage rules;</w:t>
      </w:r>
    </w:p>
    <w:p w14:paraId="6B7E77A3" w14:textId="77777777" w:rsidR="002C0E0F" w:rsidRPr="002C0E0F" w:rsidRDefault="002C0E0F" w:rsidP="002C0E0F">
      <w:pPr>
        <w:numPr>
          <w:ilvl w:val="0"/>
          <w:numId w:val="33"/>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appeals and complaints procedures.</w:t>
      </w:r>
    </w:p>
    <w:p w14:paraId="6DC08785" w14:textId="77777777" w:rsidR="002C0E0F" w:rsidRPr="002C0E0F" w:rsidRDefault="002C0E0F" w:rsidP="002C0E0F">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The Scheme Owner may publish additional information considered beneficial to stakeholders.</w:t>
      </w:r>
    </w:p>
    <w:p w14:paraId="0E1BFB52" w14:textId="77777777" w:rsidR="002C0E0F" w:rsidRPr="002C0E0F" w:rsidRDefault="004B6CA1" w:rsidP="002C0E0F">
      <w:pPr>
        <w:spacing w:after="0" w:line="240" w:lineRule="auto"/>
        <w:rPr>
          <w:rFonts w:ascii="Arial" w:eastAsia="Times New Roman" w:hAnsi="Arial" w:cs="Arial"/>
          <w:sz w:val="24"/>
          <w:szCs w:val="24"/>
          <w:lang w:val="en-IN" w:eastAsia="en-GB" w:bidi="hi-IN"/>
        </w:rPr>
      </w:pPr>
      <w:r w:rsidRPr="004B6CA1">
        <w:rPr>
          <w:rFonts w:ascii="Arial" w:eastAsia="Times New Roman" w:hAnsi="Arial" w:cs="Arial"/>
          <w:noProof/>
          <w:sz w:val="24"/>
          <w:szCs w:val="24"/>
          <w:lang w:val="en-IN" w:eastAsia="en-GB" w:bidi="hi-IN"/>
        </w:rPr>
        <w:pict w14:anchorId="7207A7AA">
          <v:rect id="_x0000_i1034" alt="" style="width:468pt;height:.05pt;mso-width-percent:0;mso-height-percent:0;mso-width-percent:0;mso-height-percent:0" o:hralign="center" o:hrstd="t" o:hr="t" fillcolor="#a0a0a0" stroked="f"/>
        </w:pict>
      </w:r>
    </w:p>
    <w:p w14:paraId="737CAF12" w14:textId="1E412DF8" w:rsidR="002C0E0F" w:rsidRPr="002C0E0F" w:rsidRDefault="002C0E0F" w:rsidP="002C0E0F">
      <w:pPr>
        <w:spacing w:after="0" w:line="240" w:lineRule="auto"/>
        <w:rPr>
          <w:rFonts w:ascii="Arial" w:eastAsia="Times New Roman" w:hAnsi="Arial" w:cs="Arial"/>
          <w:sz w:val="24"/>
          <w:szCs w:val="24"/>
          <w:lang w:val="en-IN" w:eastAsia="en-GB" w:bidi="hi-IN"/>
        </w:rPr>
      </w:pPr>
    </w:p>
    <w:p w14:paraId="2AE98008" w14:textId="77777777" w:rsidR="00746E49" w:rsidRDefault="00746E49" w:rsidP="00746E49">
      <w:pPr>
        <w:rPr>
          <w:rFonts w:ascii="Calibri" w:eastAsia="Times New Roman" w:hAnsi="Calibri" w:cs="Calibri"/>
          <w:color w:val="000000"/>
          <w:lang w:val="en-IN" w:eastAsia="en-GB" w:bidi="hi-IN"/>
        </w:rPr>
      </w:pPr>
      <w:r>
        <w:rPr>
          <w:rFonts w:ascii="Arial" w:eastAsia="Times New Roman" w:hAnsi="Arial" w:cs="Arial"/>
          <w:b/>
          <w:bCs/>
          <w:color w:val="000000"/>
          <w:sz w:val="48"/>
          <w:szCs w:val="48"/>
        </w:rPr>
        <w:t>18. Scheme Documentation</w:t>
      </w:r>
    </w:p>
    <w:p w14:paraId="5AE16A21" w14:textId="77777777" w:rsidR="00746E49" w:rsidRPr="00746E49" w:rsidRDefault="00746E49" w:rsidP="00746E49">
      <w:pPr>
        <w:rPr>
          <w:rFonts w:ascii="Arial" w:eastAsia="Times New Roman" w:hAnsi="Arial" w:cs="Arial"/>
          <w:color w:val="000000"/>
          <w:sz w:val="24"/>
          <w:szCs w:val="24"/>
        </w:rPr>
      </w:pPr>
      <w:r w:rsidRPr="00746E49">
        <w:rPr>
          <w:rFonts w:ascii="Arial" w:eastAsia="Times New Roman" w:hAnsi="Arial" w:cs="Arial"/>
          <w:color w:val="000000"/>
          <w:sz w:val="24"/>
          <w:szCs w:val="24"/>
        </w:rPr>
        <w:t>The IRF Trusted Mark Certification Scheme is supported by a suite of controlled documents, each serving a specific purpose in the implementation and operation of the Scheme.</w:t>
      </w:r>
    </w:p>
    <w:tbl>
      <w:tblPr>
        <w:tblW w:w="0" w:type="auto"/>
        <w:tblCellSpacing w:w="15" w:type="dxa"/>
        <w:tblCellMar>
          <w:left w:w="0" w:type="dxa"/>
          <w:right w:w="0" w:type="dxa"/>
        </w:tblCellMar>
        <w:tblLook w:val="04A0" w:firstRow="1" w:lastRow="0" w:firstColumn="1" w:lastColumn="0" w:noHBand="0" w:noVBand="1"/>
      </w:tblPr>
      <w:tblGrid>
        <w:gridCol w:w="1916"/>
        <w:gridCol w:w="6359"/>
      </w:tblGrid>
      <w:tr w:rsidR="00746E49" w:rsidRPr="00746E49" w14:paraId="543E75A7" w14:textId="77777777">
        <w:trPr>
          <w:tblHeader/>
          <w:tblCellSpacing w:w="15" w:type="dxa"/>
        </w:trPr>
        <w:tc>
          <w:tcPr>
            <w:tcW w:w="0" w:type="auto"/>
            <w:tcMar>
              <w:top w:w="15" w:type="dxa"/>
              <w:left w:w="15" w:type="dxa"/>
              <w:bottom w:w="15" w:type="dxa"/>
              <w:right w:w="15" w:type="dxa"/>
            </w:tcMar>
            <w:vAlign w:val="center"/>
            <w:hideMark/>
          </w:tcPr>
          <w:p w14:paraId="14B148CF" w14:textId="77777777" w:rsidR="00746E49" w:rsidRPr="00746E49" w:rsidRDefault="00746E49">
            <w:pPr>
              <w:jc w:val="center"/>
              <w:rPr>
                <w:rFonts w:ascii="Arial" w:eastAsia="Times New Roman" w:hAnsi="Arial" w:cs="Arial"/>
                <w:sz w:val="24"/>
                <w:szCs w:val="24"/>
              </w:rPr>
            </w:pPr>
            <w:r w:rsidRPr="00746E49">
              <w:rPr>
                <w:rFonts w:ascii="Arial" w:eastAsia="Times New Roman" w:hAnsi="Arial" w:cs="Arial"/>
                <w:b/>
                <w:bCs/>
                <w:sz w:val="24"/>
                <w:szCs w:val="24"/>
              </w:rPr>
              <w:t>Trust Document</w:t>
            </w:r>
          </w:p>
        </w:tc>
        <w:tc>
          <w:tcPr>
            <w:tcW w:w="0" w:type="auto"/>
            <w:tcMar>
              <w:top w:w="15" w:type="dxa"/>
              <w:left w:w="15" w:type="dxa"/>
              <w:bottom w:w="15" w:type="dxa"/>
              <w:right w:w="15" w:type="dxa"/>
            </w:tcMar>
            <w:vAlign w:val="center"/>
            <w:hideMark/>
          </w:tcPr>
          <w:p w14:paraId="7042F85A" w14:textId="77777777" w:rsidR="00746E49" w:rsidRPr="00746E49" w:rsidRDefault="00746E49">
            <w:pPr>
              <w:jc w:val="center"/>
              <w:rPr>
                <w:rFonts w:ascii="Arial" w:eastAsia="Times New Roman" w:hAnsi="Arial" w:cs="Arial"/>
                <w:sz w:val="24"/>
                <w:szCs w:val="24"/>
              </w:rPr>
            </w:pPr>
            <w:r w:rsidRPr="00746E49">
              <w:rPr>
                <w:rFonts w:ascii="Arial" w:eastAsia="Times New Roman" w:hAnsi="Arial" w:cs="Arial"/>
                <w:b/>
                <w:bCs/>
                <w:sz w:val="24"/>
                <w:szCs w:val="24"/>
              </w:rPr>
              <w:t>Title</w:t>
            </w:r>
          </w:p>
        </w:tc>
      </w:tr>
      <w:tr w:rsidR="00746E49" w:rsidRPr="00746E49" w14:paraId="01FD2F8B" w14:textId="77777777">
        <w:trPr>
          <w:tblCellSpacing w:w="15" w:type="dxa"/>
        </w:trPr>
        <w:tc>
          <w:tcPr>
            <w:tcW w:w="0" w:type="auto"/>
            <w:tcMar>
              <w:top w:w="15" w:type="dxa"/>
              <w:left w:w="15" w:type="dxa"/>
              <w:bottom w:w="15" w:type="dxa"/>
              <w:right w:w="15" w:type="dxa"/>
            </w:tcMar>
            <w:vAlign w:val="center"/>
            <w:hideMark/>
          </w:tcPr>
          <w:p w14:paraId="7B346327" w14:textId="77777777" w:rsidR="00746E49" w:rsidRPr="00746E49" w:rsidRDefault="00746E49">
            <w:pPr>
              <w:rPr>
                <w:rFonts w:ascii="Arial" w:eastAsia="Times New Roman" w:hAnsi="Arial" w:cs="Arial"/>
                <w:sz w:val="24"/>
                <w:szCs w:val="24"/>
              </w:rPr>
            </w:pPr>
            <w:r w:rsidRPr="00746E49">
              <w:rPr>
                <w:rFonts w:ascii="Arial" w:eastAsia="Times New Roman" w:hAnsi="Arial" w:cs="Arial"/>
                <w:sz w:val="24"/>
                <w:szCs w:val="24"/>
              </w:rPr>
              <w:t>Trust 100</w:t>
            </w:r>
          </w:p>
        </w:tc>
        <w:tc>
          <w:tcPr>
            <w:tcW w:w="0" w:type="auto"/>
            <w:tcMar>
              <w:top w:w="15" w:type="dxa"/>
              <w:left w:w="15" w:type="dxa"/>
              <w:bottom w:w="15" w:type="dxa"/>
              <w:right w:w="15" w:type="dxa"/>
            </w:tcMar>
            <w:vAlign w:val="center"/>
            <w:hideMark/>
          </w:tcPr>
          <w:p w14:paraId="23CCC70E" w14:textId="77777777" w:rsidR="00746E49" w:rsidRPr="00746E49" w:rsidRDefault="00746E49">
            <w:pPr>
              <w:rPr>
                <w:rFonts w:ascii="Arial" w:eastAsia="Times New Roman" w:hAnsi="Arial" w:cs="Arial"/>
                <w:sz w:val="24"/>
                <w:szCs w:val="24"/>
              </w:rPr>
            </w:pPr>
            <w:r w:rsidRPr="00746E49">
              <w:rPr>
                <w:rFonts w:ascii="Arial" w:eastAsia="Times New Roman" w:hAnsi="Arial" w:cs="Arial"/>
                <w:sz w:val="24"/>
                <w:szCs w:val="24"/>
              </w:rPr>
              <w:t>Trusted Mark Certification Scheme Manual</w:t>
            </w:r>
          </w:p>
        </w:tc>
      </w:tr>
      <w:tr w:rsidR="00746E49" w:rsidRPr="00746E49" w14:paraId="659B894D" w14:textId="77777777">
        <w:trPr>
          <w:tblCellSpacing w:w="15" w:type="dxa"/>
        </w:trPr>
        <w:tc>
          <w:tcPr>
            <w:tcW w:w="0" w:type="auto"/>
            <w:tcMar>
              <w:top w:w="15" w:type="dxa"/>
              <w:left w:w="15" w:type="dxa"/>
              <w:bottom w:w="15" w:type="dxa"/>
              <w:right w:w="15" w:type="dxa"/>
            </w:tcMar>
            <w:vAlign w:val="center"/>
            <w:hideMark/>
          </w:tcPr>
          <w:p w14:paraId="69159799" w14:textId="77777777" w:rsidR="00746E49" w:rsidRPr="00746E49" w:rsidRDefault="00746E49">
            <w:pPr>
              <w:rPr>
                <w:rFonts w:ascii="Arial" w:eastAsia="Times New Roman" w:hAnsi="Arial" w:cs="Arial"/>
                <w:sz w:val="24"/>
                <w:szCs w:val="24"/>
              </w:rPr>
            </w:pPr>
            <w:r w:rsidRPr="00746E49">
              <w:rPr>
                <w:rFonts w:ascii="Arial" w:eastAsia="Times New Roman" w:hAnsi="Arial" w:cs="Arial"/>
                <w:sz w:val="24"/>
                <w:szCs w:val="24"/>
              </w:rPr>
              <w:t>Trust 101</w:t>
            </w:r>
          </w:p>
        </w:tc>
        <w:tc>
          <w:tcPr>
            <w:tcW w:w="0" w:type="auto"/>
            <w:tcMar>
              <w:top w:w="15" w:type="dxa"/>
              <w:left w:w="15" w:type="dxa"/>
              <w:bottom w:w="15" w:type="dxa"/>
              <w:right w:w="15" w:type="dxa"/>
            </w:tcMar>
            <w:vAlign w:val="center"/>
            <w:hideMark/>
          </w:tcPr>
          <w:p w14:paraId="7C65B9F3" w14:textId="77777777" w:rsidR="00746E49" w:rsidRPr="00746E49" w:rsidRDefault="00746E49">
            <w:pPr>
              <w:rPr>
                <w:rFonts w:ascii="Arial" w:eastAsia="Times New Roman" w:hAnsi="Arial" w:cs="Arial"/>
                <w:sz w:val="24"/>
                <w:szCs w:val="24"/>
              </w:rPr>
            </w:pPr>
            <w:r w:rsidRPr="00746E49">
              <w:rPr>
                <w:rFonts w:ascii="Arial" w:eastAsia="Times New Roman" w:hAnsi="Arial" w:cs="Arial"/>
                <w:sz w:val="24"/>
                <w:szCs w:val="24"/>
              </w:rPr>
              <w:t>Frequently Asked Questions</w:t>
            </w:r>
          </w:p>
        </w:tc>
      </w:tr>
      <w:tr w:rsidR="00746E49" w:rsidRPr="00746E49" w14:paraId="3B3A1EE0" w14:textId="77777777">
        <w:trPr>
          <w:tblCellSpacing w:w="15" w:type="dxa"/>
        </w:trPr>
        <w:tc>
          <w:tcPr>
            <w:tcW w:w="0" w:type="auto"/>
            <w:tcMar>
              <w:top w:w="15" w:type="dxa"/>
              <w:left w:w="15" w:type="dxa"/>
              <w:bottom w:w="15" w:type="dxa"/>
              <w:right w:w="15" w:type="dxa"/>
            </w:tcMar>
            <w:vAlign w:val="center"/>
            <w:hideMark/>
          </w:tcPr>
          <w:p w14:paraId="1AEF29B7" w14:textId="77777777" w:rsidR="00746E49" w:rsidRPr="00746E49" w:rsidRDefault="00746E49">
            <w:pPr>
              <w:rPr>
                <w:rFonts w:ascii="Arial" w:eastAsia="Times New Roman" w:hAnsi="Arial" w:cs="Arial"/>
                <w:sz w:val="24"/>
                <w:szCs w:val="24"/>
              </w:rPr>
            </w:pPr>
            <w:r w:rsidRPr="00746E49">
              <w:rPr>
                <w:rFonts w:ascii="Arial" w:eastAsia="Times New Roman" w:hAnsi="Arial" w:cs="Arial"/>
                <w:sz w:val="24"/>
                <w:szCs w:val="24"/>
              </w:rPr>
              <w:t>Trust 150</w:t>
            </w:r>
          </w:p>
        </w:tc>
        <w:tc>
          <w:tcPr>
            <w:tcW w:w="0" w:type="auto"/>
            <w:tcMar>
              <w:top w:w="15" w:type="dxa"/>
              <w:left w:w="15" w:type="dxa"/>
              <w:bottom w:w="15" w:type="dxa"/>
              <w:right w:w="15" w:type="dxa"/>
            </w:tcMar>
            <w:vAlign w:val="center"/>
            <w:hideMark/>
          </w:tcPr>
          <w:p w14:paraId="642003AE" w14:textId="77777777" w:rsidR="00746E49" w:rsidRPr="00746E49" w:rsidRDefault="00746E49">
            <w:pPr>
              <w:rPr>
                <w:rFonts w:ascii="Arial" w:eastAsia="Times New Roman" w:hAnsi="Arial" w:cs="Arial"/>
                <w:sz w:val="24"/>
                <w:szCs w:val="24"/>
              </w:rPr>
            </w:pPr>
            <w:r w:rsidRPr="00746E49">
              <w:rPr>
                <w:rFonts w:ascii="Arial" w:hAnsi="Arial" w:cs="Arial"/>
                <w:sz w:val="24"/>
                <w:szCs w:val="24"/>
              </w:rPr>
              <w:t>Standards- Retailers: CB Audit &amp; MA Guidelines</w:t>
            </w:r>
          </w:p>
        </w:tc>
      </w:tr>
      <w:tr w:rsidR="00746E49" w:rsidRPr="00746E49" w14:paraId="60E8A071" w14:textId="77777777">
        <w:trPr>
          <w:tblCellSpacing w:w="15" w:type="dxa"/>
        </w:trPr>
        <w:tc>
          <w:tcPr>
            <w:tcW w:w="0" w:type="auto"/>
            <w:tcMar>
              <w:top w:w="15" w:type="dxa"/>
              <w:left w:w="15" w:type="dxa"/>
              <w:bottom w:w="15" w:type="dxa"/>
              <w:right w:w="15" w:type="dxa"/>
            </w:tcMar>
            <w:vAlign w:val="center"/>
            <w:hideMark/>
          </w:tcPr>
          <w:p w14:paraId="3FBF4A19" w14:textId="77777777" w:rsidR="00746E49" w:rsidRPr="00746E49" w:rsidRDefault="00746E49">
            <w:pPr>
              <w:rPr>
                <w:rFonts w:ascii="Arial" w:eastAsia="Times New Roman" w:hAnsi="Arial" w:cs="Arial"/>
                <w:sz w:val="24"/>
                <w:szCs w:val="24"/>
              </w:rPr>
            </w:pPr>
            <w:r w:rsidRPr="00746E49">
              <w:rPr>
                <w:rFonts w:ascii="Arial" w:eastAsia="Times New Roman" w:hAnsi="Arial" w:cs="Arial"/>
                <w:sz w:val="24"/>
                <w:szCs w:val="24"/>
              </w:rPr>
              <w:t>Trust 150A</w:t>
            </w:r>
          </w:p>
        </w:tc>
        <w:tc>
          <w:tcPr>
            <w:tcW w:w="0" w:type="auto"/>
            <w:tcMar>
              <w:top w:w="15" w:type="dxa"/>
              <w:left w:w="15" w:type="dxa"/>
              <w:bottom w:w="15" w:type="dxa"/>
              <w:right w:w="15" w:type="dxa"/>
            </w:tcMar>
            <w:vAlign w:val="center"/>
            <w:hideMark/>
          </w:tcPr>
          <w:p w14:paraId="288A68F1" w14:textId="77777777" w:rsidR="00746E49" w:rsidRPr="00746E49" w:rsidRDefault="00746E49">
            <w:pPr>
              <w:rPr>
                <w:rFonts w:ascii="Arial" w:hAnsi="Arial" w:cs="Arial"/>
                <w:sz w:val="24"/>
                <w:szCs w:val="24"/>
              </w:rPr>
            </w:pPr>
            <w:r w:rsidRPr="00746E49">
              <w:rPr>
                <w:rFonts w:ascii="Arial" w:eastAsia="Times New Roman" w:hAnsi="Arial" w:cs="Arial"/>
                <w:sz w:val="24"/>
                <w:szCs w:val="24"/>
              </w:rPr>
              <w:t>Mystery Audit Guidelines – Retail Brands</w:t>
            </w:r>
          </w:p>
        </w:tc>
      </w:tr>
      <w:tr w:rsidR="00746E49" w:rsidRPr="00746E49" w14:paraId="2D8DB4D0" w14:textId="77777777">
        <w:trPr>
          <w:tblCellSpacing w:w="15" w:type="dxa"/>
        </w:trPr>
        <w:tc>
          <w:tcPr>
            <w:tcW w:w="0" w:type="auto"/>
            <w:tcMar>
              <w:top w:w="15" w:type="dxa"/>
              <w:left w:w="15" w:type="dxa"/>
              <w:bottom w:w="15" w:type="dxa"/>
              <w:right w:w="15" w:type="dxa"/>
            </w:tcMar>
            <w:vAlign w:val="center"/>
            <w:hideMark/>
          </w:tcPr>
          <w:p w14:paraId="57600669" w14:textId="77777777" w:rsidR="00746E49" w:rsidRPr="00746E49" w:rsidRDefault="00746E49">
            <w:pPr>
              <w:rPr>
                <w:rFonts w:ascii="Arial" w:eastAsia="Times New Roman" w:hAnsi="Arial" w:cs="Arial"/>
                <w:sz w:val="24"/>
                <w:szCs w:val="24"/>
                <w:lang w:eastAsia="en-GB"/>
              </w:rPr>
            </w:pPr>
            <w:r w:rsidRPr="00746E49">
              <w:rPr>
                <w:rFonts w:ascii="Arial" w:hAnsi="Arial" w:cs="Arial"/>
                <w:sz w:val="24"/>
                <w:szCs w:val="24"/>
              </w:rPr>
              <w:t>Trust 151</w:t>
            </w:r>
          </w:p>
        </w:tc>
        <w:tc>
          <w:tcPr>
            <w:tcW w:w="0" w:type="auto"/>
            <w:tcMar>
              <w:top w:w="15" w:type="dxa"/>
              <w:left w:w="15" w:type="dxa"/>
              <w:bottom w:w="15" w:type="dxa"/>
              <w:right w:w="15" w:type="dxa"/>
            </w:tcMar>
            <w:vAlign w:val="center"/>
            <w:hideMark/>
          </w:tcPr>
          <w:p w14:paraId="19E2D18C" w14:textId="77777777" w:rsidR="00746E49" w:rsidRPr="00746E49" w:rsidRDefault="00746E49">
            <w:pPr>
              <w:rPr>
                <w:rFonts w:ascii="Arial" w:eastAsia="Times New Roman" w:hAnsi="Arial" w:cs="Arial"/>
                <w:sz w:val="24"/>
                <w:szCs w:val="24"/>
              </w:rPr>
            </w:pPr>
            <w:r w:rsidRPr="00746E49">
              <w:rPr>
                <w:rFonts w:ascii="Arial" w:hAnsi="Arial" w:cs="Arial"/>
                <w:sz w:val="24"/>
                <w:szCs w:val="24"/>
              </w:rPr>
              <w:t>Self-Evaluation - Retailers</w:t>
            </w:r>
          </w:p>
        </w:tc>
      </w:tr>
      <w:tr w:rsidR="00746E49" w:rsidRPr="00746E49" w14:paraId="4C88F938" w14:textId="77777777">
        <w:trPr>
          <w:tblCellSpacing w:w="15" w:type="dxa"/>
        </w:trPr>
        <w:tc>
          <w:tcPr>
            <w:tcW w:w="0" w:type="auto"/>
            <w:tcMar>
              <w:top w:w="15" w:type="dxa"/>
              <w:left w:w="15" w:type="dxa"/>
              <w:bottom w:w="15" w:type="dxa"/>
              <w:right w:w="15" w:type="dxa"/>
            </w:tcMar>
            <w:vAlign w:val="center"/>
            <w:hideMark/>
          </w:tcPr>
          <w:p w14:paraId="305E57F2" w14:textId="77777777" w:rsidR="00746E49" w:rsidRPr="00746E49" w:rsidRDefault="00746E49">
            <w:pPr>
              <w:rPr>
                <w:rFonts w:ascii="Arial" w:eastAsia="Times New Roman" w:hAnsi="Arial" w:cs="Arial"/>
                <w:sz w:val="24"/>
                <w:szCs w:val="24"/>
              </w:rPr>
            </w:pPr>
            <w:r w:rsidRPr="00746E49">
              <w:rPr>
                <w:rFonts w:ascii="Arial" w:hAnsi="Arial" w:cs="Arial"/>
                <w:sz w:val="24"/>
                <w:szCs w:val="24"/>
              </w:rPr>
              <w:t>Trust 151A</w:t>
            </w:r>
          </w:p>
        </w:tc>
        <w:tc>
          <w:tcPr>
            <w:tcW w:w="0" w:type="auto"/>
            <w:tcMar>
              <w:top w:w="15" w:type="dxa"/>
              <w:left w:w="15" w:type="dxa"/>
              <w:bottom w:w="15" w:type="dxa"/>
              <w:right w:w="15" w:type="dxa"/>
            </w:tcMar>
            <w:vAlign w:val="center"/>
            <w:hideMark/>
          </w:tcPr>
          <w:p w14:paraId="2E60A439" w14:textId="77777777" w:rsidR="00746E49" w:rsidRPr="00746E49" w:rsidRDefault="00746E49">
            <w:pPr>
              <w:rPr>
                <w:rFonts w:ascii="Arial" w:eastAsia="Times New Roman" w:hAnsi="Arial" w:cs="Arial"/>
                <w:sz w:val="24"/>
                <w:szCs w:val="24"/>
              </w:rPr>
            </w:pPr>
            <w:r w:rsidRPr="00746E49">
              <w:rPr>
                <w:rFonts w:ascii="Arial" w:hAnsi="Arial" w:cs="Arial"/>
                <w:sz w:val="24"/>
                <w:szCs w:val="24"/>
              </w:rPr>
              <w:t>CB Audit Scoring - Retailers</w:t>
            </w:r>
          </w:p>
        </w:tc>
      </w:tr>
      <w:tr w:rsidR="00746E49" w:rsidRPr="00746E49" w14:paraId="601A4828" w14:textId="77777777">
        <w:trPr>
          <w:tblCellSpacing w:w="15" w:type="dxa"/>
        </w:trPr>
        <w:tc>
          <w:tcPr>
            <w:tcW w:w="0" w:type="auto"/>
            <w:tcMar>
              <w:top w:w="15" w:type="dxa"/>
              <w:left w:w="15" w:type="dxa"/>
              <w:bottom w:w="15" w:type="dxa"/>
              <w:right w:w="15" w:type="dxa"/>
            </w:tcMar>
            <w:vAlign w:val="center"/>
            <w:hideMark/>
          </w:tcPr>
          <w:p w14:paraId="3DCDC35E" w14:textId="77777777" w:rsidR="00746E49" w:rsidRPr="00746E49" w:rsidRDefault="00746E49">
            <w:pPr>
              <w:rPr>
                <w:rFonts w:ascii="Arial" w:eastAsia="Times New Roman" w:hAnsi="Arial" w:cs="Arial"/>
                <w:sz w:val="24"/>
                <w:szCs w:val="24"/>
              </w:rPr>
            </w:pPr>
            <w:r w:rsidRPr="00746E49">
              <w:rPr>
                <w:rFonts w:ascii="Arial" w:eastAsia="Times New Roman" w:hAnsi="Arial" w:cs="Arial"/>
                <w:sz w:val="24"/>
                <w:szCs w:val="24"/>
              </w:rPr>
              <w:t>Trust 152</w:t>
            </w:r>
          </w:p>
        </w:tc>
        <w:tc>
          <w:tcPr>
            <w:tcW w:w="0" w:type="auto"/>
            <w:tcMar>
              <w:top w:w="15" w:type="dxa"/>
              <w:left w:w="15" w:type="dxa"/>
              <w:bottom w:w="15" w:type="dxa"/>
              <w:right w:w="15" w:type="dxa"/>
            </w:tcMar>
            <w:vAlign w:val="center"/>
            <w:hideMark/>
          </w:tcPr>
          <w:p w14:paraId="19CCC7D0" w14:textId="77777777" w:rsidR="00746E49" w:rsidRPr="00746E49" w:rsidRDefault="00746E49">
            <w:pPr>
              <w:rPr>
                <w:rFonts w:ascii="Arial" w:eastAsia="Times New Roman" w:hAnsi="Arial" w:cs="Arial"/>
                <w:sz w:val="24"/>
                <w:szCs w:val="24"/>
              </w:rPr>
            </w:pPr>
            <w:r w:rsidRPr="00746E49">
              <w:rPr>
                <w:rFonts w:ascii="Arial" w:eastAsia="Times New Roman" w:hAnsi="Arial" w:cs="Arial"/>
                <w:sz w:val="24"/>
                <w:szCs w:val="24"/>
              </w:rPr>
              <w:t>Standards / CB &amp; MA Audit Guidelines – Shopping Centres</w:t>
            </w:r>
          </w:p>
        </w:tc>
      </w:tr>
      <w:tr w:rsidR="00746E49" w:rsidRPr="00746E49" w14:paraId="739BCF61" w14:textId="77777777">
        <w:trPr>
          <w:tblCellSpacing w:w="15" w:type="dxa"/>
        </w:trPr>
        <w:tc>
          <w:tcPr>
            <w:tcW w:w="0" w:type="auto"/>
            <w:tcMar>
              <w:top w:w="15" w:type="dxa"/>
              <w:left w:w="15" w:type="dxa"/>
              <w:bottom w:w="15" w:type="dxa"/>
              <w:right w:w="15" w:type="dxa"/>
            </w:tcMar>
            <w:vAlign w:val="center"/>
            <w:hideMark/>
          </w:tcPr>
          <w:p w14:paraId="6B4F1F50" w14:textId="77777777" w:rsidR="00746E49" w:rsidRPr="00746E49" w:rsidRDefault="00746E49">
            <w:pPr>
              <w:rPr>
                <w:rFonts w:ascii="Arial" w:eastAsia="Times New Roman" w:hAnsi="Arial" w:cs="Arial"/>
                <w:sz w:val="24"/>
                <w:szCs w:val="24"/>
              </w:rPr>
            </w:pPr>
            <w:r w:rsidRPr="00746E49">
              <w:rPr>
                <w:rFonts w:ascii="Arial" w:eastAsia="Times New Roman" w:hAnsi="Arial" w:cs="Arial"/>
                <w:sz w:val="24"/>
                <w:szCs w:val="24"/>
              </w:rPr>
              <w:t>Trust 152A</w:t>
            </w:r>
          </w:p>
        </w:tc>
        <w:tc>
          <w:tcPr>
            <w:tcW w:w="0" w:type="auto"/>
            <w:tcMar>
              <w:top w:w="15" w:type="dxa"/>
              <w:left w:w="15" w:type="dxa"/>
              <w:bottom w:w="15" w:type="dxa"/>
              <w:right w:w="15" w:type="dxa"/>
            </w:tcMar>
            <w:vAlign w:val="center"/>
            <w:hideMark/>
          </w:tcPr>
          <w:p w14:paraId="557138C5" w14:textId="77777777" w:rsidR="00746E49" w:rsidRPr="00746E49" w:rsidRDefault="00746E49">
            <w:pPr>
              <w:rPr>
                <w:rFonts w:ascii="Arial" w:eastAsia="Times New Roman" w:hAnsi="Arial" w:cs="Arial"/>
                <w:sz w:val="24"/>
                <w:szCs w:val="24"/>
              </w:rPr>
            </w:pPr>
            <w:r w:rsidRPr="00746E49">
              <w:rPr>
                <w:rFonts w:ascii="Arial" w:eastAsia="Times New Roman" w:hAnsi="Arial" w:cs="Arial"/>
                <w:sz w:val="24"/>
                <w:szCs w:val="24"/>
              </w:rPr>
              <w:t>CB Audit Scoring - Shopping Centres</w:t>
            </w:r>
          </w:p>
        </w:tc>
      </w:tr>
      <w:tr w:rsidR="00746E49" w:rsidRPr="00746E49" w14:paraId="699D5184" w14:textId="77777777">
        <w:trPr>
          <w:tblCellSpacing w:w="15" w:type="dxa"/>
        </w:trPr>
        <w:tc>
          <w:tcPr>
            <w:tcW w:w="0" w:type="auto"/>
            <w:tcMar>
              <w:top w:w="15" w:type="dxa"/>
              <w:left w:w="15" w:type="dxa"/>
              <w:bottom w:w="15" w:type="dxa"/>
              <w:right w:w="15" w:type="dxa"/>
            </w:tcMar>
            <w:vAlign w:val="center"/>
            <w:hideMark/>
          </w:tcPr>
          <w:p w14:paraId="3B6FB912" w14:textId="77777777" w:rsidR="00746E49" w:rsidRPr="00746E49" w:rsidRDefault="00746E49">
            <w:pPr>
              <w:rPr>
                <w:rFonts w:ascii="Arial" w:eastAsia="Times New Roman" w:hAnsi="Arial" w:cs="Arial"/>
                <w:sz w:val="24"/>
                <w:szCs w:val="24"/>
              </w:rPr>
            </w:pPr>
            <w:r w:rsidRPr="00746E49">
              <w:rPr>
                <w:rFonts w:ascii="Arial" w:eastAsia="Times New Roman" w:hAnsi="Arial" w:cs="Arial"/>
                <w:sz w:val="24"/>
                <w:szCs w:val="24"/>
              </w:rPr>
              <w:t>Trust 152B</w:t>
            </w:r>
          </w:p>
        </w:tc>
        <w:tc>
          <w:tcPr>
            <w:tcW w:w="0" w:type="auto"/>
            <w:tcMar>
              <w:top w:w="15" w:type="dxa"/>
              <w:left w:w="15" w:type="dxa"/>
              <w:bottom w:w="15" w:type="dxa"/>
              <w:right w:w="15" w:type="dxa"/>
            </w:tcMar>
            <w:vAlign w:val="center"/>
            <w:hideMark/>
          </w:tcPr>
          <w:p w14:paraId="481BB28B" w14:textId="77777777" w:rsidR="00746E49" w:rsidRPr="00746E49" w:rsidRDefault="00746E49">
            <w:pPr>
              <w:rPr>
                <w:rFonts w:ascii="Arial" w:eastAsia="Times New Roman" w:hAnsi="Arial" w:cs="Arial"/>
                <w:sz w:val="24"/>
                <w:szCs w:val="24"/>
              </w:rPr>
            </w:pPr>
            <w:r w:rsidRPr="00746E49">
              <w:rPr>
                <w:rFonts w:ascii="Arial" w:eastAsia="Times New Roman" w:hAnsi="Arial" w:cs="Arial"/>
                <w:sz w:val="24"/>
                <w:szCs w:val="24"/>
              </w:rPr>
              <w:t>Mystery Audit Guidelines – Shopping Centres</w:t>
            </w:r>
          </w:p>
        </w:tc>
      </w:tr>
      <w:tr w:rsidR="00746E49" w:rsidRPr="00746E49" w14:paraId="7E04A2D3" w14:textId="77777777">
        <w:trPr>
          <w:tblCellSpacing w:w="15" w:type="dxa"/>
        </w:trPr>
        <w:tc>
          <w:tcPr>
            <w:tcW w:w="0" w:type="auto"/>
            <w:tcMar>
              <w:top w:w="15" w:type="dxa"/>
              <w:left w:w="15" w:type="dxa"/>
              <w:bottom w:w="15" w:type="dxa"/>
              <w:right w:w="15" w:type="dxa"/>
            </w:tcMar>
            <w:vAlign w:val="center"/>
            <w:hideMark/>
          </w:tcPr>
          <w:p w14:paraId="534D18AF" w14:textId="77777777" w:rsidR="00746E49" w:rsidRPr="00746E49" w:rsidRDefault="00746E49">
            <w:pPr>
              <w:rPr>
                <w:rFonts w:ascii="Arial" w:eastAsia="Times New Roman" w:hAnsi="Arial" w:cs="Arial"/>
                <w:sz w:val="24"/>
                <w:szCs w:val="24"/>
              </w:rPr>
            </w:pPr>
            <w:r w:rsidRPr="00746E49">
              <w:rPr>
                <w:rFonts w:ascii="Arial" w:eastAsia="Times New Roman" w:hAnsi="Arial" w:cs="Arial"/>
                <w:sz w:val="24"/>
                <w:szCs w:val="24"/>
              </w:rPr>
              <w:t>Trust 153</w:t>
            </w:r>
          </w:p>
        </w:tc>
        <w:tc>
          <w:tcPr>
            <w:tcW w:w="0" w:type="auto"/>
            <w:tcMar>
              <w:top w:w="15" w:type="dxa"/>
              <w:left w:w="15" w:type="dxa"/>
              <w:bottom w:w="15" w:type="dxa"/>
              <w:right w:w="15" w:type="dxa"/>
            </w:tcMar>
            <w:vAlign w:val="center"/>
            <w:hideMark/>
          </w:tcPr>
          <w:p w14:paraId="4FB8C259" w14:textId="77777777" w:rsidR="00746E49" w:rsidRPr="00746E49" w:rsidRDefault="00746E49">
            <w:pPr>
              <w:rPr>
                <w:rFonts w:ascii="Arial" w:eastAsia="Times New Roman" w:hAnsi="Arial" w:cs="Arial"/>
                <w:sz w:val="24"/>
                <w:szCs w:val="24"/>
              </w:rPr>
            </w:pPr>
            <w:r w:rsidRPr="00746E49">
              <w:rPr>
                <w:rFonts w:ascii="Arial" w:eastAsia="Times New Roman" w:hAnsi="Arial" w:cs="Arial"/>
                <w:sz w:val="24"/>
                <w:szCs w:val="24"/>
              </w:rPr>
              <w:t xml:space="preserve">Shopping Centre Self-Evaluation </w:t>
            </w:r>
          </w:p>
        </w:tc>
      </w:tr>
      <w:tr w:rsidR="00746E49" w:rsidRPr="00746E49" w14:paraId="00443A98" w14:textId="77777777">
        <w:trPr>
          <w:tblCellSpacing w:w="15" w:type="dxa"/>
        </w:trPr>
        <w:tc>
          <w:tcPr>
            <w:tcW w:w="0" w:type="auto"/>
            <w:tcMar>
              <w:top w:w="15" w:type="dxa"/>
              <w:left w:w="15" w:type="dxa"/>
              <w:bottom w:w="15" w:type="dxa"/>
              <w:right w:w="15" w:type="dxa"/>
            </w:tcMar>
            <w:vAlign w:val="center"/>
            <w:hideMark/>
          </w:tcPr>
          <w:p w14:paraId="12E77855" w14:textId="77777777" w:rsidR="00746E49" w:rsidRPr="00746E49" w:rsidRDefault="00746E49">
            <w:pPr>
              <w:rPr>
                <w:rFonts w:ascii="Arial" w:eastAsia="Times New Roman" w:hAnsi="Arial" w:cs="Arial"/>
                <w:sz w:val="24"/>
                <w:szCs w:val="24"/>
              </w:rPr>
            </w:pPr>
            <w:r w:rsidRPr="00746E49">
              <w:rPr>
                <w:rFonts w:ascii="Arial" w:eastAsia="Times New Roman" w:hAnsi="Arial" w:cs="Arial"/>
                <w:sz w:val="24"/>
                <w:szCs w:val="24"/>
              </w:rPr>
              <w:t>Trust 200</w:t>
            </w:r>
          </w:p>
        </w:tc>
        <w:tc>
          <w:tcPr>
            <w:tcW w:w="0" w:type="auto"/>
            <w:tcMar>
              <w:top w:w="15" w:type="dxa"/>
              <w:left w:w="15" w:type="dxa"/>
              <w:bottom w:w="15" w:type="dxa"/>
              <w:right w:w="15" w:type="dxa"/>
            </w:tcMar>
            <w:vAlign w:val="center"/>
            <w:hideMark/>
          </w:tcPr>
          <w:p w14:paraId="55001C22" w14:textId="77777777" w:rsidR="00746E49" w:rsidRPr="00746E49" w:rsidRDefault="00746E49">
            <w:pPr>
              <w:rPr>
                <w:rFonts w:ascii="Arial" w:eastAsia="Times New Roman" w:hAnsi="Arial" w:cs="Arial"/>
                <w:sz w:val="24"/>
                <w:szCs w:val="24"/>
              </w:rPr>
            </w:pPr>
            <w:r w:rsidRPr="00746E49">
              <w:rPr>
                <w:rFonts w:ascii="Arial" w:eastAsia="Times New Roman" w:hAnsi="Arial" w:cs="Arial"/>
                <w:sz w:val="24"/>
                <w:szCs w:val="24"/>
              </w:rPr>
              <w:t>Certification Process</w:t>
            </w:r>
          </w:p>
        </w:tc>
      </w:tr>
      <w:tr w:rsidR="00746E49" w:rsidRPr="00746E49" w14:paraId="1F75E5CB" w14:textId="77777777">
        <w:trPr>
          <w:tblCellSpacing w:w="15" w:type="dxa"/>
        </w:trPr>
        <w:tc>
          <w:tcPr>
            <w:tcW w:w="0" w:type="auto"/>
            <w:tcMar>
              <w:top w:w="15" w:type="dxa"/>
              <w:left w:w="15" w:type="dxa"/>
              <w:bottom w:w="15" w:type="dxa"/>
              <w:right w:w="15" w:type="dxa"/>
            </w:tcMar>
            <w:vAlign w:val="center"/>
            <w:hideMark/>
          </w:tcPr>
          <w:p w14:paraId="54887E75" w14:textId="77777777" w:rsidR="00746E49" w:rsidRPr="00746E49" w:rsidRDefault="00746E49">
            <w:pPr>
              <w:rPr>
                <w:rFonts w:ascii="Arial" w:eastAsia="Times New Roman" w:hAnsi="Arial" w:cs="Arial"/>
                <w:sz w:val="24"/>
                <w:szCs w:val="24"/>
              </w:rPr>
            </w:pPr>
            <w:r w:rsidRPr="00746E49">
              <w:rPr>
                <w:rFonts w:ascii="Arial" w:eastAsia="Times New Roman" w:hAnsi="Arial" w:cs="Arial"/>
                <w:sz w:val="24"/>
                <w:szCs w:val="24"/>
              </w:rPr>
              <w:lastRenderedPageBreak/>
              <w:t>Trust 201</w:t>
            </w:r>
          </w:p>
        </w:tc>
        <w:tc>
          <w:tcPr>
            <w:tcW w:w="0" w:type="auto"/>
            <w:tcMar>
              <w:top w:w="15" w:type="dxa"/>
              <w:left w:w="15" w:type="dxa"/>
              <w:bottom w:w="15" w:type="dxa"/>
              <w:right w:w="15" w:type="dxa"/>
            </w:tcMar>
            <w:vAlign w:val="center"/>
            <w:hideMark/>
          </w:tcPr>
          <w:p w14:paraId="136832EA" w14:textId="77777777" w:rsidR="00746E49" w:rsidRPr="00746E49" w:rsidRDefault="00746E49">
            <w:pPr>
              <w:rPr>
                <w:rFonts w:ascii="Arial" w:eastAsia="Times New Roman" w:hAnsi="Arial" w:cs="Arial"/>
                <w:sz w:val="24"/>
                <w:szCs w:val="24"/>
              </w:rPr>
            </w:pPr>
            <w:r w:rsidRPr="00746E49">
              <w:rPr>
                <w:rFonts w:ascii="Arial" w:eastAsia="Times New Roman" w:hAnsi="Arial" w:cs="Arial"/>
                <w:sz w:val="24"/>
                <w:szCs w:val="24"/>
              </w:rPr>
              <w:t>Application Process</w:t>
            </w:r>
          </w:p>
        </w:tc>
      </w:tr>
      <w:tr w:rsidR="00746E49" w:rsidRPr="00746E49" w14:paraId="776B6C80" w14:textId="77777777">
        <w:trPr>
          <w:tblCellSpacing w:w="15" w:type="dxa"/>
        </w:trPr>
        <w:tc>
          <w:tcPr>
            <w:tcW w:w="0" w:type="auto"/>
            <w:tcMar>
              <w:top w:w="15" w:type="dxa"/>
              <w:left w:w="15" w:type="dxa"/>
              <w:bottom w:w="15" w:type="dxa"/>
              <w:right w:w="15" w:type="dxa"/>
            </w:tcMar>
            <w:vAlign w:val="center"/>
            <w:hideMark/>
          </w:tcPr>
          <w:p w14:paraId="08FD6BB9" w14:textId="77777777" w:rsidR="00746E49" w:rsidRPr="00746E49" w:rsidRDefault="00746E49">
            <w:pPr>
              <w:rPr>
                <w:rFonts w:ascii="Arial" w:eastAsia="Times New Roman" w:hAnsi="Arial" w:cs="Arial"/>
                <w:sz w:val="24"/>
                <w:szCs w:val="24"/>
              </w:rPr>
            </w:pPr>
            <w:r w:rsidRPr="00746E49">
              <w:rPr>
                <w:rFonts w:ascii="Arial" w:eastAsia="Times New Roman" w:hAnsi="Arial" w:cs="Arial"/>
                <w:sz w:val="24"/>
                <w:szCs w:val="24"/>
              </w:rPr>
              <w:t>Trust 202</w:t>
            </w:r>
          </w:p>
        </w:tc>
        <w:tc>
          <w:tcPr>
            <w:tcW w:w="0" w:type="auto"/>
            <w:tcMar>
              <w:top w:w="15" w:type="dxa"/>
              <w:left w:w="15" w:type="dxa"/>
              <w:bottom w:w="15" w:type="dxa"/>
              <w:right w:w="15" w:type="dxa"/>
            </w:tcMar>
            <w:vAlign w:val="center"/>
            <w:hideMark/>
          </w:tcPr>
          <w:p w14:paraId="7D1A5CEA" w14:textId="77777777" w:rsidR="00746E49" w:rsidRPr="00746E49" w:rsidRDefault="00746E49">
            <w:pPr>
              <w:rPr>
                <w:rFonts w:ascii="Arial" w:eastAsia="Times New Roman" w:hAnsi="Arial" w:cs="Arial"/>
                <w:sz w:val="24"/>
                <w:szCs w:val="24"/>
              </w:rPr>
            </w:pPr>
            <w:r w:rsidRPr="00746E49">
              <w:rPr>
                <w:rFonts w:ascii="Arial" w:eastAsia="Times New Roman" w:hAnsi="Arial" w:cs="Arial"/>
                <w:sz w:val="24"/>
                <w:szCs w:val="24"/>
              </w:rPr>
              <w:t>Audit Man-Day Estimation Guideline</w:t>
            </w:r>
          </w:p>
        </w:tc>
      </w:tr>
      <w:tr w:rsidR="00746E49" w:rsidRPr="00746E49" w14:paraId="0123E063" w14:textId="77777777">
        <w:trPr>
          <w:tblCellSpacing w:w="15" w:type="dxa"/>
        </w:trPr>
        <w:tc>
          <w:tcPr>
            <w:tcW w:w="0" w:type="auto"/>
            <w:tcMar>
              <w:top w:w="15" w:type="dxa"/>
              <w:left w:w="15" w:type="dxa"/>
              <w:bottom w:w="15" w:type="dxa"/>
              <w:right w:w="15" w:type="dxa"/>
            </w:tcMar>
            <w:vAlign w:val="center"/>
            <w:hideMark/>
          </w:tcPr>
          <w:p w14:paraId="6F2E4F20" w14:textId="77777777" w:rsidR="00746E49" w:rsidRPr="00746E49" w:rsidRDefault="00746E49">
            <w:pPr>
              <w:rPr>
                <w:rFonts w:ascii="Arial" w:eastAsia="Times New Roman" w:hAnsi="Arial" w:cs="Arial"/>
                <w:sz w:val="24"/>
                <w:szCs w:val="24"/>
              </w:rPr>
            </w:pPr>
            <w:r w:rsidRPr="00746E49">
              <w:rPr>
                <w:rFonts w:ascii="Arial" w:eastAsia="Times New Roman" w:hAnsi="Arial" w:cs="Arial"/>
                <w:sz w:val="24"/>
                <w:szCs w:val="24"/>
              </w:rPr>
              <w:t>Trust 203</w:t>
            </w:r>
          </w:p>
        </w:tc>
        <w:tc>
          <w:tcPr>
            <w:tcW w:w="0" w:type="auto"/>
            <w:tcMar>
              <w:top w:w="15" w:type="dxa"/>
              <w:left w:w="15" w:type="dxa"/>
              <w:bottom w:w="15" w:type="dxa"/>
              <w:right w:w="15" w:type="dxa"/>
            </w:tcMar>
            <w:vAlign w:val="center"/>
            <w:hideMark/>
          </w:tcPr>
          <w:p w14:paraId="5E9E7CBA" w14:textId="77777777" w:rsidR="00746E49" w:rsidRPr="00746E49" w:rsidRDefault="00746E49">
            <w:pPr>
              <w:rPr>
                <w:rFonts w:ascii="Arial" w:eastAsia="Times New Roman" w:hAnsi="Arial" w:cs="Arial"/>
                <w:sz w:val="24"/>
                <w:szCs w:val="24"/>
              </w:rPr>
            </w:pPr>
            <w:r w:rsidRPr="00746E49">
              <w:rPr>
                <w:rFonts w:ascii="Arial" w:eastAsia="Times New Roman" w:hAnsi="Arial" w:cs="Arial"/>
                <w:sz w:val="24"/>
                <w:szCs w:val="24"/>
              </w:rPr>
              <w:t>Certification Body Personnel Competence Guidelines</w:t>
            </w:r>
          </w:p>
        </w:tc>
      </w:tr>
      <w:tr w:rsidR="00746E49" w:rsidRPr="00746E49" w14:paraId="12F5F31D" w14:textId="77777777">
        <w:trPr>
          <w:tblCellSpacing w:w="15" w:type="dxa"/>
        </w:trPr>
        <w:tc>
          <w:tcPr>
            <w:tcW w:w="0" w:type="auto"/>
            <w:tcMar>
              <w:top w:w="15" w:type="dxa"/>
              <w:left w:w="15" w:type="dxa"/>
              <w:bottom w:w="15" w:type="dxa"/>
              <w:right w:w="15" w:type="dxa"/>
            </w:tcMar>
            <w:vAlign w:val="center"/>
            <w:hideMark/>
          </w:tcPr>
          <w:p w14:paraId="5863F042" w14:textId="77777777" w:rsidR="00746E49" w:rsidRPr="00746E49" w:rsidRDefault="00746E49">
            <w:pPr>
              <w:rPr>
                <w:rFonts w:ascii="Arial" w:eastAsia="Times New Roman" w:hAnsi="Arial" w:cs="Arial"/>
                <w:sz w:val="24"/>
                <w:szCs w:val="24"/>
              </w:rPr>
            </w:pPr>
            <w:r w:rsidRPr="00746E49">
              <w:rPr>
                <w:rFonts w:ascii="Arial" w:eastAsia="Times New Roman" w:hAnsi="Arial" w:cs="Arial"/>
                <w:sz w:val="24"/>
                <w:szCs w:val="24"/>
              </w:rPr>
              <w:t>Trust 204</w:t>
            </w:r>
          </w:p>
        </w:tc>
        <w:tc>
          <w:tcPr>
            <w:tcW w:w="0" w:type="auto"/>
            <w:tcMar>
              <w:top w:w="15" w:type="dxa"/>
              <w:left w:w="15" w:type="dxa"/>
              <w:bottom w:w="15" w:type="dxa"/>
              <w:right w:w="15" w:type="dxa"/>
            </w:tcMar>
            <w:vAlign w:val="center"/>
            <w:hideMark/>
          </w:tcPr>
          <w:p w14:paraId="0D04F9F5" w14:textId="77777777" w:rsidR="00746E49" w:rsidRPr="00746E49" w:rsidRDefault="00746E49">
            <w:pPr>
              <w:rPr>
                <w:rFonts w:ascii="Arial" w:eastAsia="Times New Roman" w:hAnsi="Arial" w:cs="Arial"/>
                <w:sz w:val="24"/>
                <w:szCs w:val="24"/>
              </w:rPr>
            </w:pPr>
            <w:r w:rsidRPr="00746E49">
              <w:rPr>
                <w:rFonts w:ascii="Arial" w:eastAsia="Times New Roman" w:hAnsi="Arial" w:cs="Arial"/>
                <w:sz w:val="24"/>
                <w:szCs w:val="24"/>
              </w:rPr>
              <w:t>Weightage Rules and Audit Value Ratings</w:t>
            </w:r>
          </w:p>
        </w:tc>
      </w:tr>
      <w:tr w:rsidR="00746E49" w:rsidRPr="00746E49" w14:paraId="220DC621" w14:textId="77777777">
        <w:trPr>
          <w:tblCellSpacing w:w="15" w:type="dxa"/>
        </w:trPr>
        <w:tc>
          <w:tcPr>
            <w:tcW w:w="0" w:type="auto"/>
            <w:tcMar>
              <w:top w:w="15" w:type="dxa"/>
              <w:left w:w="15" w:type="dxa"/>
              <w:bottom w:w="15" w:type="dxa"/>
              <w:right w:w="15" w:type="dxa"/>
            </w:tcMar>
            <w:vAlign w:val="center"/>
            <w:hideMark/>
          </w:tcPr>
          <w:p w14:paraId="007C617A" w14:textId="77777777" w:rsidR="00746E49" w:rsidRPr="00746E49" w:rsidRDefault="00746E49">
            <w:pPr>
              <w:rPr>
                <w:rFonts w:ascii="Arial" w:eastAsia="Times New Roman" w:hAnsi="Arial" w:cs="Arial"/>
                <w:sz w:val="24"/>
                <w:szCs w:val="24"/>
              </w:rPr>
            </w:pPr>
            <w:r w:rsidRPr="00746E49">
              <w:rPr>
                <w:rFonts w:ascii="Arial" w:eastAsia="Times New Roman" w:hAnsi="Arial" w:cs="Arial"/>
                <w:sz w:val="24"/>
                <w:szCs w:val="24"/>
              </w:rPr>
              <w:t>Trust 210</w:t>
            </w:r>
          </w:p>
        </w:tc>
        <w:tc>
          <w:tcPr>
            <w:tcW w:w="0" w:type="auto"/>
            <w:tcMar>
              <w:top w:w="15" w:type="dxa"/>
              <w:left w:w="15" w:type="dxa"/>
              <w:bottom w:w="15" w:type="dxa"/>
              <w:right w:w="15" w:type="dxa"/>
            </w:tcMar>
            <w:vAlign w:val="center"/>
            <w:hideMark/>
          </w:tcPr>
          <w:p w14:paraId="3EB432CD" w14:textId="77777777" w:rsidR="00746E49" w:rsidRPr="00746E49" w:rsidRDefault="00746E49">
            <w:pPr>
              <w:rPr>
                <w:rFonts w:ascii="Arial" w:eastAsia="Times New Roman" w:hAnsi="Arial" w:cs="Arial"/>
                <w:sz w:val="24"/>
                <w:szCs w:val="24"/>
              </w:rPr>
            </w:pPr>
            <w:r w:rsidRPr="00746E49">
              <w:rPr>
                <w:rFonts w:ascii="Arial" w:eastAsia="Times New Roman" w:hAnsi="Arial" w:cs="Arial"/>
                <w:sz w:val="24"/>
                <w:szCs w:val="24"/>
              </w:rPr>
              <w:t>Appeals and Complaints Procedure</w:t>
            </w:r>
          </w:p>
        </w:tc>
      </w:tr>
      <w:tr w:rsidR="00746E49" w:rsidRPr="00746E49" w14:paraId="49A2BCFF" w14:textId="77777777">
        <w:trPr>
          <w:tblCellSpacing w:w="15" w:type="dxa"/>
        </w:trPr>
        <w:tc>
          <w:tcPr>
            <w:tcW w:w="0" w:type="auto"/>
            <w:tcMar>
              <w:top w:w="15" w:type="dxa"/>
              <w:left w:w="15" w:type="dxa"/>
              <w:bottom w:w="15" w:type="dxa"/>
              <w:right w:w="15" w:type="dxa"/>
            </w:tcMar>
            <w:vAlign w:val="center"/>
            <w:hideMark/>
          </w:tcPr>
          <w:p w14:paraId="0576B543" w14:textId="77777777" w:rsidR="00746E49" w:rsidRPr="00746E49" w:rsidRDefault="00746E49">
            <w:pPr>
              <w:rPr>
                <w:rFonts w:ascii="Arial" w:eastAsia="Times New Roman" w:hAnsi="Arial" w:cs="Arial"/>
                <w:sz w:val="24"/>
                <w:szCs w:val="24"/>
              </w:rPr>
            </w:pPr>
            <w:r w:rsidRPr="00746E49">
              <w:rPr>
                <w:rFonts w:ascii="Arial" w:eastAsia="Times New Roman" w:hAnsi="Arial" w:cs="Arial"/>
                <w:sz w:val="24"/>
                <w:szCs w:val="24"/>
              </w:rPr>
              <w:t>Trust 211</w:t>
            </w:r>
          </w:p>
        </w:tc>
        <w:tc>
          <w:tcPr>
            <w:tcW w:w="0" w:type="auto"/>
            <w:tcMar>
              <w:top w:w="15" w:type="dxa"/>
              <w:left w:w="15" w:type="dxa"/>
              <w:bottom w:w="15" w:type="dxa"/>
              <w:right w:w="15" w:type="dxa"/>
            </w:tcMar>
            <w:vAlign w:val="center"/>
            <w:hideMark/>
          </w:tcPr>
          <w:p w14:paraId="36147394" w14:textId="77777777" w:rsidR="00746E49" w:rsidRPr="00746E49" w:rsidRDefault="00746E49">
            <w:pPr>
              <w:rPr>
                <w:rFonts w:ascii="Arial" w:eastAsia="Times New Roman" w:hAnsi="Arial" w:cs="Arial"/>
                <w:sz w:val="24"/>
                <w:szCs w:val="24"/>
              </w:rPr>
            </w:pPr>
            <w:r w:rsidRPr="00746E49">
              <w:rPr>
                <w:rFonts w:ascii="Arial" w:eastAsia="Times New Roman" w:hAnsi="Arial" w:cs="Arial"/>
                <w:sz w:val="24"/>
                <w:szCs w:val="24"/>
              </w:rPr>
              <w:t>Incident Report</w:t>
            </w:r>
          </w:p>
        </w:tc>
      </w:tr>
      <w:tr w:rsidR="00746E49" w:rsidRPr="00746E49" w14:paraId="7E77BCFA" w14:textId="77777777">
        <w:trPr>
          <w:tblCellSpacing w:w="15" w:type="dxa"/>
        </w:trPr>
        <w:tc>
          <w:tcPr>
            <w:tcW w:w="0" w:type="auto"/>
            <w:tcMar>
              <w:top w:w="15" w:type="dxa"/>
              <w:left w:w="15" w:type="dxa"/>
              <w:bottom w:w="15" w:type="dxa"/>
              <w:right w:w="15" w:type="dxa"/>
            </w:tcMar>
            <w:vAlign w:val="center"/>
            <w:hideMark/>
          </w:tcPr>
          <w:p w14:paraId="03396060" w14:textId="77777777" w:rsidR="00746E49" w:rsidRPr="00746E49" w:rsidRDefault="00746E49">
            <w:pPr>
              <w:rPr>
                <w:rFonts w:ascii="Arial" w:eastAsia="Times New Roman" w:hAnsi="Arial" w:cs="Arial"/>
                <w:sz w:val="24"/>
                <w:szCs w:val="24"/>
              </w:rPr>
            </w:pPr>
            <w:r w:rsidRPr="00746E49">
              <w:rPr>
                <w:rFonts w:ascii="Arial" w:eastAsia="Times New Roman" w:hAnsi="Arial" w:cs="Arial"/>
                <w:sz w:val="24"/>
                <w:szCs w:val="24"/>
              </w:rPr>
              <w:t>Trust 250</w:t>
            </w:r>
          </w:p>
        </w:tc>
        <w:tc>
          <w:tcPr>
            <w:tcW w:w="0" w:type="auto"/>
            <w:tcMar>
              <w:top w:w="15" w:type="dxa"/>
              <w:left w:w="15" w:type="dxa"/>
              <w:bottom w:w="15" w:type="dxa"/>
              <w:right w:w="15" w:type="dxa"/>
            </w:tcMar>
            <w:vAlign w:val="center"/>
            <w:hideMark/>
          </w:tcPr>
          <w:p w14:paraId="4B32FF44" w14:textId="77777777" w:rsidR="00746E49" w:rsidRPr="00746E49" w:rsidRDefault="00746E49">
            <w:pPr>
              <w:rPr>
                <w:rFonts w:ascii="Arial" w:eastAsia="Times New Roman" w:hAnsi="Arial" w:cs="Arial"/>
                <w:sz w:val="24"/>
                <w:szCs w:val="24"/>
              </w:rPr>
            </w:pPr>
            <w:r w:rsidRPr="00746E49">
              <w:rPr>
                <w:rFonts w:ascii="Arial" w:eastAsia="Times New Roman" w:hAnsi="Arial" w:cs="Arial"/>
                <w:sz w:val="24"/>
                <w:szCs w:val="24"/>
              </w:rPr>
              <w:t>Rules for Use of the IRF Trusted Mark</w:t>
            </w:r>
          </w:p>
        </w:tc>
      </w:tr>
    </w:tbl>
    <w:p w14:paraId="5299BB87" w14:textId="77777777" w:rsidR="00746E49" w:rsidRPr="00746E49" w:rsidRDefault="00746E49" w:rsidP="00746E49">
      <w:pPr>
        <w:rPr>
          <w:rFonts w:ascii="Arial" w:eastAsia="Times New Roman" w:hAnsi="Arial" w:cs="Arial"/>
          <w:color w:val="000000"/>
          <w:sz w:val="24"/>
          <w:szCs w:val="24"/>
        </w:rPr>
      </w:pPr>
      <w:r w:rsidRPr="00746E49">
        <w:rPr>
          <w:rFonts w:ascii="Arial" w:eastAsia="Times New Roman" w:hAnsi="Arial" w:cs="Arial"/>
          <w:color w:val="000000"/>
          <w:sz w:val="24"/>
          <w:szCs w:val="24"/>
        </w:rPr>
        <w:t>Only the latest approved versions of these documents published by the IRF Trusted Mark Secretariat shall be considered valid.</w:t>
      </w:r>
    </w:p>
    <w:p w14:paraId="2209D720" w14:textId="77777777" w:rsidR="002C0E0F" w:rsidRPr="002C0E0F" w:rsidRDefault="002C0E0F" w:rsidP="002C0E0F">
      <w:pPr>
        <w:spacing w:before="100" w:beforeAutospacing="1" w:after="100" w:afterAutospacing="1" w:line="240" w:lineRule="auto"/>
        <w:outlineLvl w:val="0"/>
        <w:rPr>
          <w:rFonts w:ascii="Arial" w:eastAsia="Times New Roman" w:hAnsi="Arial" w:cs="Arial"/>
          <w:b/>
          <w:bCs/>
          <w:kern w:val="36"/>
          <w:sz w:val="48"/>
          <w:szCs w:val="48"/>
          <w:lang w:val="en-IN" w:eastAsia="en-GB" w:bidi="hi-IN"/>
        </w:rPr>
      </w:pPr>
      <w:r w:rsidRPr="002C0E0F">
        <w:rPr>
          <w:rFonts w:ascii="Arial" w:eastAsia="Times New Roman" w:hAnsi="Arial" w:cs="Arial"/>
          <w:b/>
          <w:bCs/>
          <w:kern w:val="36"/>
          <w:sz w:val="48"/>
          <w:szCs w:val="48"/>
          <w:lang w:val="en-IN" w:eastAsia="en-GB" w:bidi="hi-IN"/>
        </w:rPr>
        <w:t>19. Maintenance and Continual Improvement</w:t>
      </w:r>
    </w:p>
    <w:p w14:paraId="6E8EACD5" w14:textId="77777777" w:rsidR="002C0E0F" w:rsidRDefault="002C0E0F" w:rsidP="002C0E0F">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The Scheme Owner is committed to the continual improvement of the IRF Trusted Mark Certification Scheme.</w:t>
      </w:r>
    </w:p>
    <w:tbl>
      <w:tblPr>
        <w:tblStyle w:val="TableGrid"/>
        <w:tblW w:w="0" w:type="auto"/>
        <w:tblLook w:val="04A0" w:firstRow="1" w:lastRow="0" w:firstColumn="1" w:lastColumn="0" w:noHBand="0" w:noVBand="1"/>
      </w:tblPr>
      <w:tblGrid>
        <w:gridCol w:w="5524"/>
        <w:gridCol w:w="4819"/>
      </w:tblGrid>
      <w:tr w:rsidR="00654F4D" w14:paraId="509545BC" w14:textId="77777777" w:rsidTr="00654F4D">
        <w:tc>
          <w:tcPr>
            <w:tcW w:w="5524" w:type="dxa"/>
          </w:tcPr>
          <w:p w14:paraId="17363B7B" w14:textId="77777777" w:rsidR="00654F4D" w:rsidRPr="00654F4D" w:rsidRDefault="00654F4D" w:rsidP="00654F4D">
            <w:pPr>
              <w:spacing w:after="0" w:line="240" w:lineRule="auto"/>
              <w:rPr>
                <w:rFonts w:ascii="Arial" w:eastAsia="Times New Roman" w:hAnsi="Arial" w:cs="Arial"/>
                <w:b/>
                <w:bCs/>
                <w:sz w:val="24"/>
                <w:szCs w:val="24"/>
                <w:lang w:val="en-IN" w:eastAsia="en-GB" w:bidi="hi-IN"/>
              </w:rPr>
            </w:pPr>
            <w:r w:rsidRPr="00654F4D">
              <w:rPr>
                <w:rFonts w:ascii="Arial" w:eastAsia="Times New Roman" w:hAnsi="Arial" w:cs="Arial"/>
                <w:b/>
                <w:bCs/>
                <w:sz w:val="24"/>
                <w:szCs w:val="24"/>
                <w:lang w:val="en-IN" w:eastAsia="en-GB" w:bidi="hi-IN"/>
              </w:rPr>
              <w:t>The Scheme shall be periodically reviewed to:</w:t>
            </w:r>
          </w:p>
          <w:p w14:paraId="582E6F06" w14:textId="77777777" w:rsidR="00654F4D" w:rsidRPr="00654F4D" w:rsidRDefault="00654F4D" w:rsidP="00654F4D">
            <w:pPr>
              <w:spacing w:after="0" w:line="240" w:lineRule="auto"/>
              <w:rPr>
                <w:rFonts w:ascii="Arial" w:eastAsia="Times New Roman" w:hAnsi="Arial" w:cs="Arial"/>
                <w:b/>
                <w:bCs/>
                <w:sz w:val="24"/>
                <w:szCs w:val="24"/>
                <w:lang w:val="en-IN" w:eastAsia="en-GB" w:bidi="hi-IN"/>
              </w:rPr>
            </w:pPr>
          </w:p>
        </w:tc>
        <w:tc>
          <w:tcPr>
            <w:tcW w:w="4819" w:type="dxa"/>
          </w:tcPr>
          <w:p w14:paraId="3C566AFC" w14:textId="77777777" w:rsidR="00654F4D" w:rsidRPr="00654F4D" w:rsidRDefault="00654F4D" w:rsidP="00654F4D">
            <w:pPr>
              <w:spacing w:after="0" w:line="240" w:lineRule="auto"/>
              <w:rPr>
                <w:rFonts w:ascii="Arial" w:eastAsia="Times New Roman" w:hAnsi="Arial" w:cs="Arial"/>
                <w:b/>
                <w:bCs/>
                <w:sz w:val="24"/>
                <w:szCs w:val="24"/>
                <w:lang w:val="en-IN" w:eastAsia="en-GB" w:bidi="hi-IN"/>
              </w:rPr>
            </w:pPr>
            <w:r w:rsidRPr="00654F4D">
              <w:rPr>
                <w:rFonts w:ascii="Arial" w:eastAsia="Times New Roman" w:hAnsi="Arial" w:cs="Arial"/>
                <w:b/>
                <w:bCs/>
                <w:sz w:val="24"/>
                <w:szCs w:val="24"/>
                <w:lang w:val="en-IN" w:eastAsia="en-GB" w:bidi="hi-IN"/>
              </w:rPr>
              <w:t>Inputs for review may be obtained from:</w:t>
            </w:r>
          </w:p>
          <w:p w14:paraId="08661DE3" w14:textId="77777777" w:rsidR="00654F4D" w:rsidRPr="00654F4D" w:rsidRDefault="00654F4D" w:rsidP="00654F4D">
            <w:pPr>
              <w:spacing w:after="0" w:line="240" w:lineRule="auto"/>
              <w:rPr>
                <w:rFonts w:ascii="Arial" w:eastAsia="Times New Roman" w:hAnsi="Arial" w:cs="Arial"/>
                <w:b/>
                <w:bCs/>
                <w:sz w:val="24"/>
                <w:szCs w:val="24"/>
                <w:lang w:val="en-IN" w:eastAsia="en-GB" w:bidi="hi-IN"/>
              </w:rPr>
            </w:pPr>
          </w:p>
        </w:tc>
      </w:tr>
      <w:tr w:rsidR="00654F4D" w14:paraId="298AD549" w14:textId="77777777" w:rsidTr="00654F4D">
        <w:tc>
          <w:tcPr>
            <w:tcW w:w="5524" w:type="dxa"/>
          </w:tcPr>
          <w:p w14:paraId="0A6CD05D" w14:textId="77777777" w:rsidR="00654F4D" w:rsidRPr="002C0E0F" w:rsidRDefault="00654F4D" w:rsidP="00654F4D">
            <w:pPr>
              <w:spacing w:after="0" w:line="240" w:lineRule="auto"/>
              <w:rPr>
                <w:rFonts w:ascii="Arial" w:eastAsia="Times New Roman" w:hAnsi="Arial" w:cs="Arial"/>
                <w:sz w:val="24"/>
                <w:szCs w:val="24"/>
                <w:lang w:val="en-IN" w:eastAsia="en-GB" w:bidi="hi-IN"/>
              </w:rPr>
            </w:pPr>
          </w:p>
          <w:p w14:paraId="0B82397C" w14:textId="77777777" w:rsidR="00654F4D" w:rsidRPr="002C0E0F" w:rsidRDefault="00654F4D" w:rsidP="00654F4D">
            <w:pPr>
              <w:numPr>
                <w:ilvl w:val="0"/>
                <w:numId w:val="35"/>
              </w:numPr>
              <w:spacing w:after="0" w:line="240" w:lineRule="auto"/>
              <w:ind w:left="447"/>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maintain alignment with international conformity assessment standards;</w:t>
            </w:r>
          </w:p>
          <w:p w14:paraId="1DE3F848" w14:textId="77777777" w:rsidR="00654F4D" w:rsidRPr="002C0E0F" w:rsidRDefault="00654F4D" w:rsidP="00654F4D">
            <w:pPr>
              <w:numPr>
                <w:ilvl w:val="0"/>
                <w:numId w:val="35"/>
              </w:numPr>
              <w:spacing w:after="0" w:line="240" w:lineRule="auto"/>
              <w:ind w:left="447"/>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incorporate changes in retail business practices;</w:t>
            </w:r>
          </w:p>
          <w:p w14:paraId="4DB89867" w14:textId="77777777" w:rsidR="00654F4D" w:rsidRPr="002C0E0F" w:rsidRDefault="00654F4D" w:rsidP="00654F4D">
            <w:pPr>
              <w:numPr>
                <w:ilvl w:val="0"/>
                <w:numId w:val="35"/>
              </w:numPr>
              <w:spacing w:after="0" w:line="240" w:lineRule="auto"/>
              <w:ind w:left="447"/>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address stakeholder feedback;</w:t>
            </w:r>
          </w:p>
          <w:p w14:paraId="3DBB94BD" w14:textId="77777777" w:rsidR="00654F4D" w:rsidRPr="002C0E0F" w:rsidRDefault="00654F4D" w:rsidP="00654F4D">
            <w:pPr>
              <w:numPr>
                <w:ilvl w:val="0"/>
                <w:numId w:val="35"/>
              </w:numPr>
              <w:spacing w:after="0" w:line="240" w:lineRule="auto"/>
              <w:ind w:left="447"/>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improve audit effectiveness;</w:t>
            </w:r>
          </w:p>
          <w:p w14:paraId="6045F106" w14:textId="77777777" w:rsidR="00654F4D" w:rsidRPr="002C0E0F" w:rsidRDefault="00654F4D" w:rsidP="00654F4D">
            <w:pPr>
              <w:numPr>
                <w:ilvl w:val="0"/>
                <w:numId w:val="35"/>
              </w:numPr>
              <w:spacing w:after="0" w:line="240" w:lineRule="auto"/>
              <w:ind w:left="447"/>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simplify certification processes;</w:t>
            </w:r>
          </w:p>
          <w:p w14:paraId="763C4F43" w14:textId="77777777" w:rsidR="00654F4D" w:rsidRPr="002C0E0F" w:rsidRDefault="00654F4D" w:rsidP="00654F4D">
            <w:pPr>
              <w:numPr>
                <w:ilvl w:val="0"/>
                <w:numId w:val="35"/>
              </w:numPr>
              <w:spacing w:after="0" w:line="240" w:lineRule="auto"/>
              <w:ind w:left="447"/>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strengthen customer confidence; and</w:t>
            </w:r>
          </w:p>
          <w:p w14:paraId="02B9C69D" w14:textId="77777777" w:rsidR="00654F4D" w:rsidRPr="002C0E0F" w:rsidRDefault="00654F4D" w:rsidP="00654F4D">
            <w:pPr>
              <w:numPr>
                <w:ilvl w:val="0"/>
                <w:numId w:val="35"/>
              </w:numPr>
              <w:spacing w:after="0" w:line="240" w:lineRule="auto"/>
              <w:ind w:left="447"/>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enhance the overall credibility of the Scheme.</w:t>
            </w:r>
          </w:p>
          <w:p w14:paraId="09A126F3" w14:textId="77777777" w:rsidR="00654F4D" w:rsidRDefault="00654F4D" w:rsidP="00654F4D">
            <w:pPr>
              <w:spacing w:after="0" w:line="240" w:lineRule="auto"/>
              <w:rPr>
                <w:rFonts w:ascii="Arial" w:eastAsia="Times New Roman" w:hAnsi="Arial" w:cs="Arial"/>
                <w:sz w:val="24"/>
                <w:szCs w:val="24"/>
                <w:lang w:val="en-IN" w:eastAsia="en-GB" w:bidi="hi-IN"/>
              </w:rPr>
            </w:pPr>
          </w:p>
        </w:tc>
        <w:tc>
          <w:tcPr>
            <w:tcW w:w="4819" w:type="dxa"/>
          </w:tcPr>
          <w:p w14:paraId="765F388C" w14:textId="77777777" w:rsidR="00654F4D" w:rsidRDefault="00654F4D" w:rsidP="00654F4D">
            <w:pPr>
              <w:spacing w:after="0" w:line="240" w:lineRule="auto"/>
              <w:rPr>
                <w:rFonts w:ascii="Arial" w:eastAsia="Times New Roman" w:hAnsi="Arial" w:cs="Arial"/>
                <w:sz w:val="24"/>
                <w:szCs w:val="24"/>
                <w:lang w:val="en-IN" w:eastAsia="en-GB" w:bidi="hi-IN"/>
              </w:rPr>
            </w:pPr>
          </w:p>
          <w:p w14:paraId="3E0944E7" w14:textId="77777777" w:rsidR="00654F4D" w:rsidRPr="002C0E0F" w:rsidRDefault="00654F4D" w:rsidP="00654F4D">
            <w:pPr>
              <w:numPr>
                <w:ilvl w:val="0"/>
                <w:numId w:val="36"/>
              </w:numPr>
              <w:spacing w:after="0" w:line="240" w:lineRule="auto"/>
              <w:ind w:left="457"/>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Certified Organisations;</w:t>
            </w:r>
          </w:p>
          <w:p w14:paraId="04A516EE" w14:textId="77777777" w:rsidR="00654F4D" w:rsidRPr="002C0E0F" w:rsidRDefault="00654F4D" w:rsidP="00654F4D">
            <w:pPr>
              <w:numPr>
                <w:ilvl w:val="0"/>
                <w:numId w:val="36"/>
              </w:numPr>
              <w:spacing w:after="0" w:line="240" w:lineRule="auto"/>
              <w:ind w:left="457"/>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Applicants;</w:t>
            </w:r>
          </w:p>
          <w:p w14:paraId="4C6D671A" w14:textId="77777777" w:rsidR="00654F4D" w:rsidRPr="002C0E0F" w:rsidRDefault="00654F4D" w:rsidP="00654F4D">
            <w:pPr>
              <w:numPr>
                <w:ilvl w:val="0"/>
                <w:numId w:val="36"/>
              </w:numPr>
              <w:spacing w:after="0" w:line="240" w:lineRule="auto"/>
              <w:ind w:left="457"/>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Certification Bodies;</w:t>
            </w:r>
          </w:p>
          <w:p w14:paraId="1C192498" w14:textId="77777777" w:rsidR="00654F4D" w:rsidRPr="002C0E0F" w:rsidRDefault="00654F4D" w:rsidP="00654F4D">
            <w:pPr>
              <w:numPr>
                <w:ilvl w:val="0"/>
                <w:numId w:val="36"/>
              </w:numPr>
              <w:spacing w:after="0" w:line="240" w:lineRule="auto"/>
              <w:ind w:left="457"/>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Accreditation Bodies;</w:t>
            </w:r>
          </w:p>
          <w:p w14:paraId="0B9D8E06" w14:textId="77777777" w:rsidR="00654F4D" w:rsidRPr="002C0E0F" w:rsidRDefault="00654F4D" w:rsidP="00654F4D">
            <w:pPr>
              <w:numPr>
                <w:ilvl w:val="0"/>
                <w:numId w:val="36"/>
              </w:numPr>
              <w:spacing w:after="0" w:line="240" w:lineRule="auto"/>
              <w:ind w:left="457"/>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Retail Associations;</w:t>
            </w:r>
          </w:p>
          <w:p w14:paraId="365E3580" w14:textId="77777777" w:rsidR="00654F4D" w:rsidRPr="002C0E0F" w:rsidRDefault="00654F4D" w:rsidP="00654F4D">
            <w:pPr>
              <w:numPr>
                <w:ilvl w:val="0"/>
                <w:numId w:val="36"/>
              </w:numPr>
              <w:spacing w:after="0" w:line="240" w:lineRule="auto"/>
              <w:ind w:left="457"/>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Consumer Organisations;</w:t>
            </w:r>
          </w:p>
          <w:p w14:paraId="5737479D" w14:textId="77777777" w:rsidR="00654F4D" w:rsidRPr="002C0E0F" w:rsidRDefault="00654F4D" w:rsidP="00654F4D">
            <w:pPr>
              <w:numPr>
                <w:ilvl w:val="0"/>
                <w:numId w:val="36"/>
              </w:numPr>
              <w:spacing w:after="0" w:line="240" w:lineRule="auto"/>
              <w:ind w:left="457"/>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Regulatory Authorities;</w:t>
            </w:r>
          </w:p>
          <w:p w14:paraId="7EC34340" w14:textId="77777777" w:rsidR="00654F4D" w:rsidRPr="002C0E0F" w:rsidRDefault="00654F4D" w:rsidP="00654F4D">
            <w:pPr>
              <w:numPr>
                <w:ilvl w:val="0"/>
                <w:numId w:val="36"/>
              </w:numPr>
              <w:spacing w:after="0" w:line="240" w:lineRule="auto"/>
              <w:ind w:left="457"/>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Technical Experts;</w:t>
            </w:r>
          </w:p>
          <w:p w14:paraId="23F7D9B3" w14:textId="77777777" w:rsidR="00654F4D" w:rsidRPr="002C0E0F" w:rsidRDefault="00654F4D" w:rsidP="00654F4D">
            <w:pPr>
              <w:numPr>
                <w:ilvl w:val="0"/>
                <w:numId w:val="36"/>
              </w:numPr>
              <w:spacing w:after="0" w:line="240" w:lineRule="auto"/>
              <w:ind w:left="457"/>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Members of the Trusted Board and its Committees.</w:t>
            </w:r>
          </w:p>
          <w:p w14:paraId="065FF01A" w14:textId="77777777" w:rsidR="00654F4D" w:rsidRDefault="00654F4D" w:rsidP="00654F4D">
            <w:pPr>
              <w:spacing w:after="0" w:line="240" w:lineRule="auto"/>
              <w:rPr>
                <w:rFonts w:ascii="Arial" w:eastAsia="Times New Roman" w:hAnsi="Arial" w:cs="Arial"/>
                <w:sz w:val="24"/>
                <w:szCs w:val="24"/>
                <w:lang w:val="en-IN" w:eastAsia="en-GB" w:bidi="hi-IN"/>
              </w:rPr>
            </w:pPr>
          </w:p>
        </w:tc>
      </w:tr>
    </w:tbl>
    <w:p w14:paraId="311FFD13" w14:textId="77777777" w:rsidR="002C0E0F" w:rsidRPr="002C0E0F" w:rsidRDefault="002C0E0F" w:rsidP="002C0E0F">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Where revisions are approved, the Scheme Owner shall notify all Certification Bodies and other stakeholders and specify the applicable transition period.</w:t>
      </w:r>
    </w:p>
    <w:p w14:paraId="333C7F0C" w14:textId="77777777" w:rsidR="002C0E0F" w:rsidRPr="002C0E0F" w:rsidRDefault="004B6CA1" w:rsidP="002C0E0F">
      <w:pPr>
        <w:spacing w:after="0" w:line="240" w:lineRule="auto"/>
        <w:rPr>
          <w:rFonts w:ascii="Arial" w:eastAsia="Times New Roman" w:hAnsi="Arial" w:cs="Arial"/>
          <w:sz w:val="24"/>
          <w:szCs w:val="24"/>
          <w:lang w:val="en-IN" w:eastAsia="en-GB" w:bidi="hi-IN"/>
        </w:rPr>
      </w:pPr>
      <w:r w:rsidRPr="004B6CA1">
        <w:rPr>
          <w:rFonts w:ascii="Arial" w:eastAsia="Times New Roman" w:hAnsi="Arial" w:cs="Arial"/>
          <w:noProof/>
          <w:sz w:val="24"/>
          <w:szCs w:val="24"/>
          <w:lang w:val="en-IN" w:eastAsia="en-GB" w:bidi="hi-IN"/>
        </w:rPr>
        <w:pict w14:anchorId="4EB7A533">
          <v:rect id="_x0000_i1033" alt="" style="width:468pt;height:.05pt;mso-width-percent:0;mso-height-percent:0;mso-width-percent:0;mso-height-percent:0" o:hralign="center" o:hrstd="t" o:hr="t" fillcolor="#a0a0a0" stroked="f"/>
        </w:pict>
      </w:r>
    </w:p>
    <w:p w14:paraId="32E2AB3A" w14:textId="77777777" w:rsidR="002C0E0F" w:rsidRPr="002C0E0F" w:rsidRDefault="002C0E0F" w:rsidP="002C0E0F">
      <w:pPr>
        <w:spacing w:before="100" w:beforeAutospacing="1" w:after="100" w:afterAutospacing="1" w:line="240" w:lineRule="auto"/>
        <w:outlineLvl w:val="0"/>
        <w:rPr>
          <w:rFonts w:ascii="Arial" w:eastAsia="Times New Roman" w:hAnsi="Arial" w:cs="Arial"/>
          <w:b/>
          <w:bCs/>
          <w:kern w:val="36"/>
          <w:sz w:val="48"/>
          <w:szCs w:val="48"/>
          <w:lang w:val="en-IN" w:eastAsia="en-GB" w:bidi="hi-IN"/>
        </w:rPr>
      </w:pPr>
      <w:r w:rsidRPr="002C0E0F">
        <w:rPr>
          <w:rFonts w:ascii="Arial" w:eastAsia="Times New Roman" w:hAnsi="Arial" w:cs="Arial"/>
          <w:b/>
          <w:bCs/>
          <w:kern w:val="36"/>
          <w:sz w:val="48"/>
          <w:szCs w:val="48"/>
          <w:lang w:val="en-IN" w:eastAsia="en-GB" w:bidi="hi-IN"/>
        </w:rPr>
        <w:lastRenderedPageBreak/>
        <w:t>20. Governance Structure</w:t>
      </w:r>
    </w:p>
    <w:p w14:paraId="3CCFAEEE" w14:textId="77777777" w:rsidR="002C0E0F" w:rsidRPr="002C0E0F" w:rsidRDefault="002C0E0F" w:rsidP="002C0E0F">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The IRF Trusted Mark Certification Scheme shall operate through the following governance framework:</w:t>
      </w:r>
    </w:p>
    <w:p w14:paraId="0676B8A8" w14:textId="77777777" w:rsidR="002C0E0F" w:rsidRPr="002C0E0F" w:rsidRDefault="002C0E0F" w:rsidP="002C0E0F">
      <w:pPr>
        <w:numPr>
          <w:ilvl w:val="0"/>
          <w:numId w:val="37"/>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Trusted Board</w:t>
      </w:r>
    </w:p>
    <w:p w14:paraId="1396B07E" w14:textId="77777777" w:rsidR="002C0E0F" w:rsidRPr="002C0E0F" w:rsidRDefault="002C0E0F" w:rsidP="002C0E0F">
      <w:pPr>
        <w:numPr>
          <w:ilvl w:val="0"/>
          <w:numId w:val="37"/>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Technical Committee</w:t>
      </w:r>
    </w:p>
    <w:p w14:paraId="16FD92BD" w14:textId="77777777" w:rsidR="002C0E0F" w:rsidRPr="002C0E0F" w:rsidRDefault="002C0E0F" w:rsidP="002C0E0F">
      <w:pPr>
        <w:numPr>
          <w:ilvl w:val="0"/>
          <w:numId w:val="37"/>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Focused Retail Committees</w:t>
      </w:r>
    </w:p>
    <w:p w14:paraId="18F322A5" w14:textId="77777777" w:rsidR="002C0E0F" w:rsidRPr="002C0E0F" w:rsidRDefault="002C0E0F" w:rsidP="002C0E0F">
      <w:pPr>
        <w:numPr>
          <w:ilvl w:val="0"/>
          <w:numId w:val="37"/>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Certification Committee</w:t>
      </w:r>
    </w:p>
    <w:p w14:paraId="4284E072" w14:textId="77777777" w:rsidR="002C0E0F" w:rsidRPr="002C0E0F" w:rsidRDefault="002C0E0F" w:rsidP="002C0E0F">
      <w:pPr>
        <w:numPr>
          <w:ilvl w:val="0"/>
          <w:numId w:val="37"/>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Mediation Committee</w:t>
      </w:r>
    </w:p>
    <w:p w14:paraId="7EA33A58" w14:textId="77777777" w:rsidR="002C0E0F" w:rsidRPr="002C0E0F" w:rsidRDefault="002C0E0F" w:rsidP="002C0E0F">
      <w:pPr>
        <w:numPr>
          <w:ilvl w:val="0"/>
          <w:numId w:val="37"/>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IRF Trusted Mark Secretariat</w:t>
      </w:r>
    </w:p>
    <w:p w14:paraId="5702465E" w14:textId="77777777" w:rsidR="002C0E0F" w:rsidRPr="002C0E0F" w:rsidRDefault="002C0E0F" w:rsidP="002C0E0F">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Each body shall operate within its defined responsibilities while maintaining the principles of impartiality, transparency and technical competence.</w:t>
      </w:r>
    </w:p>
    <w:p w14:paraId="0D525C7E" w14:textId="77777777" w:rsidR="002C0E0F" w:rsidRPr="002C0E0F" w:rsidRDefault="004B6CA1" w:rsidP="002C0E0F">
      <w:pPr>
        <w:spacing w:after="0" w:line="240" w:lineRule="auto"/>
        <w:rPr>
          <w:rFonts w:ascii="Arial" w:eastAsia="Times New Roman" w:hAnsi="Arial" w:cs="Arial"/>
          <w:sz w:val="24"/>
          <w:szCs w:val="24"/>
          <w:lang w:val="en-IN" w:eastAsia="en-GB" w:bidi="hi-IN"/>
        </w:rPr>
      </w:pPr>
      <w:r w:rsidRPr="004B6CA1">
        <w:rPr>
          <w:rFonts w:ascii="Arial" w:eastAsia="Times New Roman" w:hAnsi="Arial" w:cs="Arial"/>
          <w:noProof/>
          <w:sz w:val="24"/>
          <w:szCs w:val="24"/>
          <w:lang w:val="en-IN" w:eastAsia="en-GB" w:bidi="hi-IN"/>
        </w:rPr>
        <w:pict w14:anchorId="583673C9">
          <v:rect id="_x0000_i1032" alt="" style="width:468pt;height:.05pt;mso-width-percent:0;mso-height-percent:0;mso-width-percent:0;mso-height-percent:0" o:hralign="center" o:hrstd="t" o:hr="t" fillcolor="#a0a0a0" stroked="f"/>
        </w:pict>
      </w:r>
    </w:p>
    <w:p w14:paraId="2574F217" w14:textId="77777777" w:rsidR="00654F4D" w:rsidRDefault="00654F4D" w:rsidP="002C0E0F">
      <w:pPr>
        <w:spacing w:before="100" w:beforeAutospacing="1" w:after="100" w:afterAutospacing="1" w:line="240" w:lineRule="auto"/>
        <w:outlineLvl w:val="0"/>
        <w:rPr>
          <w:rFonts w:ascii="Arial" w:eastAsia="Times New Roman" w:hAnsi="Arial" w:cs="Arial"/>
          <w:b/>
          <w:bCs/>
          <w:kern w:val="36"/>
          <w:sz w:val="48"/>
          <w:szCs w:val="48"/>
          <w:lang w:val="en-IN" w:eastAsia="en-GB" w:bidi="hi-IN"/>
        </w:rPr>
      </w:pPr>
    </w:p>
    <w:p w14:paraId="2BB3072C" w14:textId="42CF4ACA" w:rsidR="002C0E0F" w:rsidRPr="002C0E0F" w:rsidRDefault="002C0E0F" w:rsidP="00654F4D">
      <w:pPr>
        <w:spacing w:after="0" w:line="240" w:lineRule="auto"/>
        <w:outlineLvl w:val="0"/>
        <w:rPr>
          <w:rFonts w:ascii="Arial" w:eastAsia="Times New Roman" w:hAnsi="Arial" w:cs="Arial"/>
          <w:b/>
          <w:bCs/>
          <w:kern w:val="36"/>
          <w:sz w:val="48"/>
          <w:szCs w:val="48"/>
          <w:lang w:val="en-IN" w:eastAsia="en-GB" w:bidi="hi-IN"/>
        </w:rPr>
      </w:pPr>
      <w:r w:rsidRPr="002C0E0F">
        <w:rPr>
          <w:rFonts w:ascii="Arial" w:eastAsia="Times New Roman" w:hAnsi="Arial" w:cs="Arial"/>
          <w:b/>
          <w:bCs/>
          <w:kern w:val="36"/>
          <w:sz w:val="48"/>
          <w:szCs w:val="48"/>
          <w:lang w:val="en-IN" w:eastAsia="en-GB" w:bidi="hi-IN"/>
        </w:rPr>
        <w:t>Annexure A</w:t>
      </w:r>
    </w:p>
    <w:p w14:paraId="0E26DBB5" w14:textId="77777777" w:rsidR="002C0E0F" w:rsidRPr="002C0E0F" w:rsidRDefault="002C0E0F" w:rsidP="00654F4D">
      <w:pPr>
        <w:spacing w:after="0" w:line="240" w:lineRule="auto"/>
        <w:outlineLvl w:val="1"/>
        <w:rPr>
          <w:rFonts w:ascii="Arial" w:eastAsia="Times New Roman" w:hAnsi="Arial" w:cs="Arial"/>
          <w:b/>
          <w:bCs/>
          <w:sz w:val="36"/>
          <w:szCs w:val="36"/>
          <w:lang w:val="en-IN" w:eastAsia="en-GB" w:bidi="hi-IN"/>
        </w:rPr>
      </w:pPr>
      <w:r w:rsidRPr="002C0E0F">
        <w:rPr>
          <w:rFonts w:ascii="Arial" w:eastAsia="Times New Roman" w:hAnsi="Arial" w:cs="Arial"/>
          <w:b/>
          <w:bCs/>
          <w:sz w:val="36"/>
          <w:szCs w:val="36"/>
          <w:lang w:val="en-IN" w:eastAsia="en-GB" w:bidi="hi-IN"/>
        </w:rPr>
        <w:t>Trusted Board</w:t>
      </w:r>
    </w:p>
    <w:p w14:paraId="6B44C575" w14:textId="77777777" w:rsidR="00654F4D" w:rsidRDefault="00654F4D" w:rsidP="00654F4D">
      <w:pPr>
        <w:spacing w:after="0" w:line="240" w:lineRule="auto"/>
        <w:outlineLvl w:val="2"/>
        <w:rPr>
          <w:rFonts w:ascii="Arial" w:eastAsia="Times New Roman" w:hAnsi="Arial" w:cs="Arial"/>
          <w:b/>
          <w:bCs/>
          <w:sz w:val="27"/>
          <w:szCs w:val="27"/>
          <w:lang w:val="en-IN" w:eastAsia="en-GB" w:bidi="hi-IN"/>
        </w:rPr>
      </w:pPr>
    </w:p>
    <w:p w14:paraId="03C7757D" w14:textId="75E848FB" w:rsidR="002C0E0F" w:rsidRPr="002C0E0F" w:rsidRDefault="002C0E0F" w:rsidP="00654F4D">
      <w:pPr>
        <w:spacing w:after="0" w:line="240" w:lineRule="auto"/>
        <w:outlineLvl w:val="2"/>
        <w:rPr>
          <w:rFonts w:ascii="Arial" w:eastAsia="Times New Roman" w:hAnsi="Arial" w:cs="Arial"/>
          <w:b/>
          <w:bCs/>
          <w:sz w:val="27"/>
          <w:szCs w:val="27"/>
          <w:lang w:val="en-IN" w:eastAsia="en-GB" w:bidi="hi-IN"/>
        </w:rPr>
      </w:pPr>
      <w:r w:rsidRPr="002C0E0F">
        <w:rPr>
          <w:rFonts w:ascii="Arial" w:eastAsia="Times New Roman" w:hAnsi="Arial" w:cs="Arial"/>
          <w:b/>
          <w:bCs/>
          <w:sz w:val="27"/>
          <w:szCs w:val="27"/>
          <w:lang w:val="en-IN" w:eastAsia="en-GB" w:bidi="hi-IN"/>
        </w:rPr>
        <w:t>Purpose</w:t>
      </w:r>
    </w:p>
    <w:p w14:paraId="15F301DF" w14:textId="77777777" w:rsidR="002C0E0F" w:rsidRPr="002C0E0F" w:rsidRDefault="002C0E0F" w:rsidP="00654F4D">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The Trusted Board is the apex governing body of the IRF Trusted Mark Certification Scheme.</w:t>
      </w:r>
    </w:p>
    <w:p w14:paraId="269B8A1A" w14:textId="77777777" w:rsidR="002C0E0F" w:rsidRPr="002C0E0F" w:rsidRDefault="002C0E0F" w:rsidP="00654F4D">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The Board provides strategic direction, governance and oversight to ensure that the Scheme remains credible, impartial and internationally relevant.</w:t>
      </w:r>
    </w:p>
    <w:p w14:paraId="76B10891" w14:textId="77777777" w:rsidR="00654F4D" w:rsidRDefault="00654F4D" w:rsidP="00654F4D">
      <w:pPr>
        <w:spacing w:after="0" w:line="240" w:lineRule="auto"/>
        <w:outlineLvl w:val="2"/>
        <w:rPr>
          <w:rFonts w:ascii="Arial" w:eastAsia="Times New Roman" w:hAnsi="Arial" w:cs="Arial"/>
          <w:b/>
          <w:bCs/>
          <w:sz w:val="27"/>
          <w:szCs w:val="27"/>
          <w:lang w:val="en-IN" w:eastAsia="en-GB" w:bidi="hi-IN"/>
        </w:rPr>
      </w:pPr>
    </w:p>
    <w:p w14:paraId="380DC2DD" w14:textId="48581882" w:rsidR="002C0E0F" w:rsidRPr="002C0E0F" w:rsidRDefault="002C0E0F" w:rsidP="00654F4D">
      <w:pPr>
        <w:spacing w:after="0" w:line="240" w:lineRule="auto"/>
        <w:outlineLvl w:val="2"/>
        <w:rPr>
          <w:rFonts w:ascii="Arial" w:eastAsia="Times New Roman" w:hAnsi="Arial" w:cs="Arial"/>
          <w:b/>
          <w:bCs/>
          <w:sz w:val="27"/>
          <w:szCs w:val="27"/>
          <w:lang w:val="en-IN" w:eastAsia="en-GB" w:bidi="hi-IN"/>
        </w:rPr>
      </w:pPr>
      <w:r w:rsidRPr="002C0E0F">
        <w:rPr>
          <w:rFonts w:ascii="Arial" w:eastAsia="Times New Roman" w:hAnsi="Arial" w:cs="Arial"/>
          <w:b/>
          <w:bCs/>
          <w:sz w:val="27"/>
          <w:szCs w:val="27"/>
          <w:lang w:val="en-IN" w:eastAsia="en-GB" w:bidi="hi-IN"/>
        </w:rPr>
        <w:t>Responsibilities</w:t>
      </w:r>
    </w:p>
    <w:p w14:paraId="79AB8AC7" w14:textId="77777777" w:rsidR="00654F4D" w:rsidRDefault="00654F4D" w:rsidP="00654F4D">
      <w:pPr>
        <w:spacing w:after="0" w:line="240" w:lineRule="auto"/>
        <w:rPr>
          <w:rFonts w:ascii="Arial" w:eastAsia="Times New Roman" w:hAnsi="Arial" w:cs="Arial"/>
          <w:sz w:val="24"/>
          <w:szCs w:val="24"/>
          <w:lang w:val="en-IN" w:eastAsia="en-GB" w:bidi="hi-IN"/>
        </w:rPr>
      </w:pPr>
    </w:p>
    <w:p w14:paraId="02F973B4" w14:textId="00A29E9D" w:rsidR="002C0E0F" w:rsidRPr="002C0E0F" w:rsidRDefault="002C0E0F" w:rsidP="00654F4D">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The Trusted Board shall:</w:t>
      </w:r>
    </w:p>
    <w:p w14:paraId="36D86495" w14:textId="77777777" w:rsidR="002C0E0F" w:rsidRPr="002C0E0F" w:rsidRDefault="002C0E0F" w:rsidP="00654F4D">
      <w:pPr>
        <w:numPr>
          <w:ilvl w:val="0"/>
          <w:numId w:val="38"/>
        </w:num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approve the overall strategy and direction of the Scheme;</w:t>
      </w:r>
    </w:p>
    <w:p w14:paraId="269777B5" w14:textId="77777777" w:rsidR="002C0E0F" w:rsidRPr="002C0E0F" w:rsidRDefault="002C0E0F" w:rsidP="00654F4D">
      <w:pPr>
        <w:numPr>
          <w:ilvl w:val="0"/>
          <w:numId w:val="38"/>
        </w:num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approve new certification sectors and standards;</w:t>
      </w:r>
    </w:p>
    <w:p w14:paraId="1BD8217D" w14:textId="77777777" w:rsidR="002C0E0F" w:rsidRPr="002C0E0F" w:rsidRDefault="002C0E0F" w:rsidP="00654F4D">
      <w:pPr>
        <w:numPr>
          <w:ilvl w:val="0"/>
          <w:numId w:val="38"/>
        </w:num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oversee Scheme governance;</w:t>
      </w:r>
    </w:p>
    <w:p w14:paraId="4D897DDE" w14:textId="77777777" w:rsidR="002C0E0F" w:rsidRPr="002C0E0F" w:rsidRDefault="002C0E0F" w:rsidP="00654F4D">
      <w:pPr>
        <w:numPr>
          <w:ilvl w:val="0"/>
          <w:numId w:val="38"/>
        </w:num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approve major revisions to Scheme documents;</w:t>
      </w:r>
    </w:p>
    <w:p w14:paraId="2EAE961A" w14:textId="77777777" w:rsidR="002C0E0F" w:rsidRPr="002C0E0F" w:rsidRDefault="002C0E0F" w:rsidP="00654F4D">
      <w:pPr>
        <w:numPr>
          <w:ilvl w:val="0"/>
          <w:numId w:val="38"/>
        </w:num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review Scheme performance periodically;</w:t>
      </w:r>
    </w:p>
    <w:p w14:paraId="7AC11EDC" w14:textId="77777777" w:rsidR="002C0E0F" w:rsidRPr="002C0E0F" w:rsidRDefault="002C0E0F" w:rsidP="00654F4D">
      <w:pPr>
        <w:numPr>
          <w:ilvl w:val="0"/>
          <w:numId w:val="38"/>
        </w:num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provide strategic guidance to the Secretariat;</w:t>
      </w:r>
    </w:p>
    <w:p w14:paraId="5DC9DFB2" w14:textId="77777777" w:rsidR="002C0E0F" w:rsidRPr="002C0E0F" w:rsidRDefault="002C0E0F" w:rsidP="00654F4D">
      <w:pPr>
        <w:numPr>
          <w:ilvl w:val="0"/>
          <w:numId w:val="38"/>
        </w:num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promote the Scheme nationally and internationally;</w:t>
      </w:r>
    </w:p>
    <w:p w14:paraId="2497A095" w14:textId="77777777" w:rsidR="002C0E0F" w:rsidRPr="002C0E0F" w:rsidRDefault="002C0E0F" w:rsidP="00654F4D">
      <w:pPr>
        <w:numPr>
          <w:ilvl w:val="0"/>
          <w:numId w:val="38"/>
        </w:num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safeguard the integrity and reputation of the IRF Trusted Mark.</w:t>
      </w:r>
    </w:p>
    <w:p w14:paraId="780F61F9" w14:textId="77777777" w:rsidR="00654F4D" w:rsidRDefault="00654F4D" w:rsidP="00654F4D">
      <w:pPr>
        <w:spacing w:after="0" w:line="240" w:lineRule="auto"/>
        <w:rPr>
          <w:rFonts w:ascii="Arial" w:eastAsia="Times New Roman" w:hAnsi="Arial" w:cs="Arial"/>
          <w:sz w:val="24"/>
          <w:szCs w:val="24"/>
          <w:lang w:val="en-IN" w:eastAsia="en-GB" w:bidi="hi-IN"/>
        </w:rPr>
      </w:pPr>
    </w:p>
    <w:p w14:paraId="67F843B3" w14:textId="44F7F8C4" w:rsidR="002C0E0F" w:rsidRPr="002C0E0F" w:rsidRDefault="002C0E0F" w:rsidP="00654F4D">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The Board shall meet at least once every calendar year.</w:t>
      </w:r>
    </w:p>
    <w:p w14:paraId="3A4A267C" w14:textId="77777777" w:rsidR="002C0E0F" w:rsidRPr="002C0E0F" w:rsidRDefault="004B6CA1" w:rsidP="00654F4D">
      <w:pPr>
        <w:spacing w:after="0" w:line="240" w:lineRule="auto"/>
        <w:rPr>
          <w:rFonts w:ascii="Arial" w:eastAsia="Times New Roman" w:hAnsi="Arial" w:cs="Arial"/>
          <w:sz w:val="24"/>
          <w:szCs w:val="24"/>
          <w:lang w:val="en-IN" w:eastAsia="en-GB" w:bidi="hi-IN"/>
        </w:rPr>
      </w:pPr>
      <w:r w:rsidRPr="004B6CA1">
        <w:rPr>
          <w:rFonts w:ascii="Arial" w:eastAsia="Times New Roman" w:hAnsi="Arial" w:cs="Arial"/>
          <w:noProof/>
          <w:sz w:val="24"/>
          <w:szCs w:val="24"/>
          <w:lang w:val="en-IN" w:eastAsia="en-GB" w:bidi="hi-IN"/>
        </w:rPr>
        <w:pict w14:anchorId="3555404E">
          <v:rect id="_x0000_i1031" alt="" style="width:468pt;height:.05pt;mso-width-percent:0;mso-height-percent:0;mso-width-percent:0;mso-height-percent:0" o:hralign="center" o:hrstd="t" o:hr="t" fillcolor="#a0a0a0" stroked="f"/>
        </w:pict>
      </w:r>
    </w:p>
    <w:p w14:paraId="47D18C60" w14:textId="77777777" w:rsidR="006C670E" w:rsidRDefault="006C670E" w:rsidP="00654F4D">
      <w:pPr>
        <w:spacing w:after="0" w:line="240" w:lineRule="auto"/>
        <w:outlineLvl w:val="0"/>
        <w:rPr>
          <w:rFonts w:ascii="Arial" w:eastAsia="Times New Roman" w:hAnsi="Arial" w:cs="Arial"/>
          <w:b/>
          <w:bCs/>
          <w:kern w:val="36"/>
          <w:sz w:val="48"/>
          <w:szCs w:val="48"/>
          <w:lang w:val="en-IN" w:eastAsia="en-GB" w:bidi="hi-IN"/>
        </w:rPr>
      </w:pPr>
    </w:p>
    <w:p w14:paraId="49B33192" w14:textId="5B257A4C" w:rsidR="002C0E0F" w:rsidRPr="002C0E0F" w:rsidRDefault="002C0E0F" w:rsidP="00654F4D">
      <w:pPr>
        <w:spacing w:after="0" w:line="240" w:lineRule="auto"/>
        <w:outlineLvl w:val="0"/>
        <w:rPr>
          <w:rFonts w:ascii="Arial" w:eastAsia="Times New Roman" w:hAnsi="Arial" w:cs="Arial"/>
          <w:b/>
          <w:bCs/>
          <w:kern w:val="36"/>
          <w:sz w:val="48"/>
          <w:szCs w:val="48"/>
          <w:lang w:val="en-IN" w:eastAsia="en-GB" w:bidi="hi-IN"/>
        </w:rPr>
      </w:pPr>
      <w:r w:rsidRPr="002C0E0F">
        <w:rPr>
          <w:rFonts w:ascii="Arial" w:eastAsia="Times New Roman" w:hAnsi="Arial" w:cs="Arial"/>
          <w:b/>
          <w:bCs/>
          <w:kern w:val="36"/>
          <w:sz w:val="48"/>
          <w:szCs w:val="48"/>
          <w:lang w:val="en-IN" w:eastAsia="en-GB" w:bidi="hi-IN"/>
        </w:rPr>
        <w:lastRenderedPageBreak/>
        <w:t>Annexure B</w:t>
      </w:r>
    </w:p>
    <w:p w14:paraId="7A8195A9" w14:textId="77777777" w:rsidR="002C0E0F" w:rsidRPr="002C0E0F" w:rsidRDefault="002C0E0F" w:rsidP="00654F4D">
      <w:pPr>
        <w:spacing w:after="0" w:line="240" w:lineRule="auto"/>
        <w:outlineLvl w:val="1"/>
        <w:rPr>
          <w:rFonts w:ascii="Arial" w:eastAsia="Times New Roman" w:hAnsi="Arial" w:cs="Arial"/>
          <w:b/>
          <w:bCs/>
          <w:sz w:val="36"/>
          <w:szCs w:val="36"/>
          <w:lang w:val="en-IN" w:eastAsia="en-GB" w:bidi="hi-IN"/>
        </w:rPr>
      </w:pPr>
      <w:r w:rsidRPr="002C0E0F">
        <w:rPr>
          <w:rFonts w:ascii="Arial" w:eastAsia="Times New Roman" w:hAnsi="Arial" w:cs="Arial"/>
          <w:b/>
          <w:bCs/>
          <w:sz w:val="36"/>
          <w:szCs w:val="36"/>
          <w:lang w:val="en-IN" w:eastAsia="en-GB" w:bidi="hi-IN"/>
        </w:rPr>
        <w:t>Technical Committee</w:t>
      </w:r>
    </w:p>
    <w:p w14:paraId="710EC8CC" w14:textId="77777777" w:rsidR="00654F4D" w:rsidRDefault="00654F4D" w:rsidP="00654F4D">
      <w:pPr>
        <w:spacing w:after="0" w:line="240" w:lineRule="auto"/>
        <w:outlineLvl w:val="2"/>
        <w:rPr>
          <w:rFonts w:ascii="Arial" w:eastAsia="Times New Roman" w:hAnsi="Arial" w:cs="Arial"/>
          <w:b/>
          <w:bCs/>
          <w:sz w:val="27"/>
          <w:szCs w:val="27"/>
          <w:lang w:val="en-IN" w:eastAsia="en-GB" w:bidi="hi-IN"/>
        </w:rPr>
      </w:pPr>
    </w:p>
    <w:p w14:paraId="58577C9D" w14:textId="012E8772" w:rsidR="002C0E0F" w:rsidRPr="002C0E0F" w:rsidRDefault="002C0E0F" w:rsidP="00654F4D">
      <w:pPr>
        <w:spacing w:after="0" w:line="240" w:lineRule="auto"/>
        <w:outlineLvl w:val="2"/>
        <w:rPr>
          <w:rFonts w:ascii="Arial" w:eastAsia="Times New Roman" w:hAnsi="Arial" w:cs="Arial"/>
          <w:b/>
          <w:bCs/>
          <w:sz w:val="27"/>
          <w:szCs w:val="27"/>
          <w:lang w:val="en-IN" w:eastAsia="en-GB" w:bidi="hi-IN"/>
        </w:rPr>
      </w:pPr>
      <w:r w:rsidRPr="002C0E0F">
        <w:rPr>
          <w:rFonts w:ascii="Arial" w:eastAsia="Times New Roman" w:hAnsi="Arial" w:cs="Arial"/>
          <w:b/>
          <w:bCs/>
          <w:sz w:val="27"/>
          <w:szCs w:val="27"/>
          <w:lang w:val="en-IN" w:eastAsia="en-GB" w:bidi="hi-IN"/>
        </w:rPr>
        <w:t>Purpose</w:t>
      </w:r>
    </w:p>
    <w:p w14:paraId="2F54756B" w14:textId="77777777" w:rsidR="002C0E0F" w:rsidRPr="002C0E0F" w:rsidRDefault="002C0E0F" w:rsidP="00654F4D">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The Technical Committee shall be responsible for the technical integrity and continual improvement of the Scheme.</w:t>
      </w:r>
    </w:p>
    <w:p w14:paraId="574F129C" w14:textId="77777777" w:rsidR="00654F4D" w:rsidRDefault="00654F4D" w:rsidP="00654F4D">
      <w:pPr>
        <w:spacing w:after="0" w:line="240" w:lineRule="auto"/>
        <w:outlineLvl w:val="2"/>
        <w:rPr>
          <w:rFonts w:ascii="Arial" w:eastAsia="Times New Roman" w:hAnsi="Arial" w:cs="Arial"/>
          <w:b/>
          <w:bCs/>
          <w:sz w:val="27"/>
          <w:szCs w:val="27"/>
          <w:lang w:val="en-IN" w:eastAsia="en-GB" w:bidi="hi-IN"/>
        </w:rPr>
      </w:pPr>
    </w:p>
    <w:p w14:paraId="5629504D" w14:textId="5F3A36A4" w:rsidR="002C0E0F" w:rsidRPr="002C0E0F" w:rsidRDefault="002C0E0F" w:rsidP="00654F4D">
      <w:pPr>
        <w:spacing w:after="0" w:line="240" w:lineRule="auto"/>
        <w:outlineLvl w:val="2"/>
        <w:rPr>
          <w:rFonts w:ascii="Arial" w:eastAsia="Times New Roman" w:hAnsi="Arial" w:cs="Arial"/>
          <w:b/>
          <w:bCs/>
          <w:sz w:val="27"/>
          <w:szCs w:val="27"/>
          <w:lang w:val="en-IN" w:eastAsia="en-GB" w:bidi="hi-IN"/>
        </w:rPr>
      </w:pPr>
      <w:r w:rsidRPr="002C0E0F">
        <w:rPr>
          <w:rFonts w:ascii="Arial" w:eastAsia="Times New Roman" w:hAnsi="Arial" w:cs="Arial"/>
          <w:b/>
          <w:bCs/>
          <w:sz w:val="27"/>
          <w:szCs w:val="27"/>
          <w:lang w:val="en-IN" w:eastAsia="en-GB" w:bidi="hi-IN"/>
        </w:rPr>
        <w:t>Responsibilities</w:t>
      </w:r>
    </w:p>
    <w:p w14:paraId="09FA904A" w14:textId="77777777" w:rsidR="002C0E0F" w:rsidRPr="002C0E0F" w:rsidRDefault="002C0E0F" w:rsidP="00654F4D">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The Committee shall:</w:t>
      </w:r>
    </w:p>
    <w:p w14:paraId="6C7E1317" w14:textId="77777777" w:rsidR="002C0E0F" w:rsidRPr="002C0E0F" w:rsidRDefault="002C0E0F" w:rsidP="00654F4D">
      <w:pPr>
        <w:numPr>
          <w:ilvl w:val="0"/>
          <w:numId w:val="39"/>
        </w:num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review existing standards;</w:t>
      </w:r>
    </w:p>
    <w:p w14:paraId="3BAF39A4" w14:textId="77777777" w:rsidR="002C0E0F" w:rsidRPr="002C0E0F" w:rsidRDefault="002C0E0F" w:rsidP="00654F4D">
      <w:pPr>
        <w:numPr>
          <w:ilvl w:val="0"/>
          <w:numId w:val="39"/>
        </w:num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develop new sector-specific standards;</w:t>
      </w:r>
    </w:p>
    <w:p w14:paraId="4C430BCA" w14:textId="77777777" w:rsidR="002C0E0F" w:rsidRPr="002C0E0F" w:rsidRDefault="002C0E0F" w:rsidP="00654F4D">
      <w:pPr>
        <w:numPr>
          <w:ilvl w:val="0"/>
          <w:numId w:val="39"/>
        </w:num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recommend revisions to Scheme documents;</w:t>
      </w:r>
    </w:p>
    <w:p w14:paraId="43281B99" w14:textId="77777777" w:rsidR="002C0E0F" w:rsidRPr="002C0E0F" w:rsidRDefault="002C0E0F" w:rsidP="00654F4D">
      <w:pPr>
        <w:numPr>
          <w:ilvl w:val="0"/>
          <w:numId w:val="39"/>
        </w:num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interpret technical requirements where necessary;</w:t>
      </w:r>
    </w:p>
    <w:p w14:paraId="74B7A6E7" w14:textId="77777777" w:rsidR="002C0E0F" w:rsidRPr="002C0E0F" w:rsidRDefault="002C0E0F" w:rsidP="00654F4D">
      <w:pPr>
        <w:numPr>
          <w:ilvl w:val="0"/>
          <w:numId w:val="39"/>
        </w:num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review changes in laws, regulations and international standards;</w:t>
      </w:r>
    </w:p>
    <w:p w14:paraId="448AE274" w14:textId="77777777" w:rsidR="002C0E0F" w:rsidRPr="002C0E0F" w:rsidRDefault="002C0E0F" w:rsidP="00654F4D">
      <w:pPr>
        <w:numPr>
          <w:ilvl w:val="0"/>
          <w:numId w:val="39"/>
        </w:num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recommend transition arrangements whenever standards are revised.</w:t>
      </w:r>
    </w:p>
    <w:p w14:paraId="348F3864" w14:textId="77777777" w:rsidR="00654F4D" w:rsidRDefault="00654F4D" w:rsidP="00654F4D">
      <w:pPr>
        <w:spacing w:after="0" w:line="240" w:lineRule="auto"/>
        <w:rPr>
          <w:rFonts w:ascii="Arial" w:eastAsia="Times New Roman" w:hAnsi="Arial" w:cs="Arial"/>
          <w:sz w:val="24"/>
          <w:szCs w:val="24"/>
          <w:lang w:val="en-IN" w:eastAsia="en-GB" w:bidi="hi-IN"/>
        </w:rPr>
      </w:pPr>
    </w:p>
    <w:p w14:paraId="1F1E639E" w14:textId="0F89CD22" w:rsidR="002C0E0F" w:rsidRPr="002C0E0F" w:rsidRDefault="002C0E0F" w:rsidP="00654F4D">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The Committee may establish working groups for specialised technical subjects.</w:t>
      </w:r>
    </w:p>
    <w:p w14:paraId="5CA5717A" w14:textId="4D0325C0" w:rsidR="00654F4D" w:rsidRPr="006C670E" w:rsidRDefault="004B6CA1" w:rsidP="006C670E">
      <w:pPr>
        <w:spacing w:after="0" w:line="240" w:lineRule="auto"/>
        <w:rPr>
          <w:rFonts w:ascii="Arial" w:eastAsia="Times New Roman" w:hAnsi="Arial" w:cs="Arial"/>
          <w:sz w:val="24"/>
          <w:szCs w:val="24"/>
          <w:lang w:val="en-IN" w:eastAsia="en-GB" w:bidi="hi-IN"/>
        </w:rPr>
      </w:pPr>
      <w:r w:rsidRPr="004B6CA1">
        <w:rPr>
          <w:rFonts w:ascii="Arial" w:eastAsia="Times New Roman" w:hAnsi="Arial" w:cs="Arial"/>
          <w:noProof/>
          <w:sz w:val="24"/>
          <w:szCs w:val="24"/>
          <w:lang w:val="en-IN" w:eastAsia="en-GB" w:bidi="hi-IN"/>
        </w:rPr>
        <w:pict w14:anchorId="76959C60">
          <v:rect id="_x0000_i1030" alt="" style="width:468pt;height:.05pt;mso-width-percent:0;mso-height-percent:0;mso-width-percent:0;mso-height-percent:0" o:hralign="center" o:hrstd="t" o:hr="t" fillcolor="#a0a0a0" stroked="f"/>
        </w:pict>
      </w:r>
    </w:p>
    <w:p w14:paraId="5BEF583E" w14:textId="77777777" w:rsidR="00654F4D" w:rsidRDefault="00654F4D" w:rsidP="00654F4D">
      <w:pPr>
        <w:spacing w:after="0" w:line="240" w:lineRule="auto"/>
        <w:outlineLvl w:val="0"/>
        <w:rPr>
          <w:rFonts w:ascii="Arial" w:eastAsia="Times New Roman" w:hAnsi="Arial" w:cs="Arial"/>
          <w:b/>
          <w:bCs/>
          <w:kern w:val="36"/>
          <w:sz w:val="48"/>
          <w:szCs w:val="48"/>
          <w:lang w:val="en-IN" w:eastAsia="en-GB" w:bidi="hi-IN"/>
        </w:rPr>
      </w:pPr>
    </w:p>
    <w:p w14:paraId="1D74A60D" w14:textId="3EDA68B2" w:rsidR="002C0E0F" w:rsidRPr="002C0E0F" w:rsidRDefault="002C0E0F" w:rsidP="00654F4D">
      <w:pPr>
        <w:spacing w:after="0" w:line="240" w:lineRule="auto"/>
        <w:outlineLvl w:val="0"/>
        <w:rPr>
          <w:rFonts w:ascii="Arial" w:eastAsia="Times New Roman" w:hAnsi="Arial" w:cs="Arial"/>
          <w:b/>
          <w:bCs/>
          <w:kern w:val="36"/>
          <w:sz w:val="48"/>
          <w:szCs w:val="48"/>
          <w:lang w:val="en-IN" w:eastAsia="en-GB" w:bidi="hi-IN"/>
        </w:rPr>
      </w:pPr>
      <w:r w:rsidRPr="002C0E0F">
        <w:rPr>
          <w:rFonts w:ascii="Arial" w:eastAsia="Times New Roman" w:hAnsi="Arial" w:cs="Arial"/>
          <w:b/>
          <w:bCs/>
          <w:kern w:val="36"/>
          <w:sz w:val="48"/>
          <w:szCs w:val="48"/>
          <w:lang w:val="en-IN" w:eastAsia="en-GB" w:bidi="hi-IN"/>
        </w:rPr>
        <w:t>Annexure C</w:t>
      </w:r>
    </w:p>
    <w:p w14:paraId="1F13067C" w14:textId="77777777" w:rsidR="002C0E0F" w:rsidRPr="002C0E0F" w:rsidRDefault="002C0E0F" w:rsidP="00654F4D">
      <w:pPr>
        <w:spacing w:after="0" w:line="240" w:lineRule="auto"/>
        <w:outlineLvl w:val="1"/>
        <w:rPr>
          <w:rFonts w:ascii="Arial" w:eastAsia="Times New Roman" w:hAnsi="Arial" w:cs="Arial"/>
          <w:b/>
          <w:bCs/>
          <w:sz w:val="36"/>
          <w:szCs w:val="36"/>
          <w:lang w:val="en-IN" w:eastAsia="en-GB" w:bidi="hi-IN"/>
        </w:rPr>
      </w:pPr>
      <w:r w:rsidRPr="002C0E0F">
        <w:rPr>
          <w:rFonts w:ascii="Arial" w:eastAsia="Times New Roman" w:hAnsi="Arial" w:cs="Arial"/>
          <w:b/>
          <w:bCs/>
          <w:sz w:val="36"/>
          <w:szCs w:val="36"/>
          <w:lang w:val="en-IN" w:eastAsia="en-GB" w:bidi="hi-IN"/>
        </w:rPr>
        <w:t>Focused Retail Committees</w:t>
      </w:r>
    </w:p>
    <w:p w14:paraId="705F669C" w14:textId="77777777" w:rsidR="00654F4D" w:rsidRDefault="00654F4D" w:rsidP="00654F4D">
      <w:pPr>
        <w:spacing w:after="0" w:line="240" w:lineRule="auto"/>
        <w:outlineLvl w:val="2"/>
        <w:rPr>
          <w:rFonts w:ascii="Arial" w:eastAsia="Times New Roman" w:hAnsi="Arial" w:cs="Arial"/>
          <w:b/>
          <w:bCs/>
          <w:sz w:val="27"/>
          <w:szCs w:val="27"/>
          <w:lang w:val="en-IN" w:eastAsia="en-GB" w:bidi="hi-IN"/>
        </w:rPr>
      </w:pPr>
    </w:p>
    <w:p w14:paraId="37EC7AA5" w14:textId="2945A889" w:rsidR="002C0E0F" w:rsidRPr="002C0E0F" w:rsidRDefault="002C0E0F" w:rsidP="00654F4D">
      <w:pPr>
        <w:spacing w:after="0" w:line="240" w:lineRule="auto"/>
        <w:outlineLvl w:val="2"/>
        <w:rPr>
          <w:rFonts w:ascii="Arial" w:eastAsia="Times New Roman" w:hAnsi="Arial" w:cs="Arial"/>
          <w:b/>
          <w:bCs/>
          <w:sz w:val="27"/>
          <w:szCs w:val="27"/>
          <w:lang w:val="en-IN" w:eastAsia="en-GB" w:bidi="hi-IN"/>
        </w:rPr>
      </w:pPr>
      <w:r w:rsidRPr="002C0E0F">
        <w:rPr>
          <w:rFonts w:ascii="Arial" w:eastAsia="Times New Roman" w:hAnsi="Arial" w:cs="Arial"/>
          <w:b/>
          <w:bCs/>
          <w:sz w:val="27"/>
          <w:szCs w:val="27"/>
          <w:lang w:val="en-IN" w:eastAsia="en-GB" w:bidi="hi-IN"/>
        </w:rPr>
        <w:t>Purpose</w:t>
      </w:r>
    </w:p>
    <w:p w14:paraId="0629DD3E" w14:textId="77777777" w:rsidR="002C0E0F" w:rsidRPr="002C0E0F" w:rsidRDefault="002C0E0F" w:rsidP="00654F4D">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Focused Retail Committees shall provide sector-specific expertise for individual retail segments.</w:t>
      </w:r>
    </w:p>
    <w:p w14:paraId="0F194A13" w14:textId="77777777" w:rsidR="002C0E0F" w:rsidRPr="002C0E0F" w:rsidRDefault="002C0E0F" w:rsidP="00654F4D">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Separate committees may be constituted for different retail formats including shopping centres.</w:t>
      </w:r>
    </w:p>
    <w:p w14:paraId="1FD354EB" w14:textId="77777777" w:rsidR="00654F4D" w:rsidRDefault="00654F4D" w:rsidP="00654F4D">
      <w:pPr>
        <w:spacing w:after="0" w:line="240" w:lineRule="auto"/>
        <w:outlineLvl w:val="2"/>
        <w:rPr>
          <w:rFonts w:ascii="Arial" w:eastAsia="Times New Roman" w:hAnsi="Arial" w:cs="Arial"/>
          <w:b/>
          <w:bCs/>
          <w:sz w:val="27"/>
          <w:szCs w:val="27"/>
          <w:lang w:val="en-IN" w:eastAsia="en-GB" w:bidi="hi-IN"/>
        </w:rPr>
      </w:pPr>
    </w:p>
    <w:p w14:paraId="583B775E" w14:textId="16F06805" w:rsidR="002C0E0F" w:rsidRPr="002C0E0F" w:rsidRDefault="002C0E0F" w:rsidP="00654F4D">
      <w:pPr>
        <w:spacing w:after="0" w:line="240" w:lineRule="auto"/>
        <w:outlineLvl w:val="2"/>
        <w:rPr>
          <w:rFonts w:ascii="Arial" w:eastAsia="Times New Roman" w:hAnsi="Arial" w:cs="Arial"/>
          <w:b/>
          <w:bCs/>
          <w:sz w:val="27"/>
          <w:szCs w:val="27"/>
          <w:lang w:val="en-IN" w:eastAsia="en-GB" w:bidi="hi-IN"/>
        </w:rPr>
      </w:pPr>
      <w:r w:rsidRPr="002C0E0F">
        <w:rPr>
          <w:rFonts w:ascii="Arial" w:eastAsia="Times New Roman" w:hAnsi="Arial" w:cs="Arial"/>
          <w:b/>
          <w:bCs/>
          <w:sz w:val="27"/>
          <w:szCs w:val="27"/>
          <w:lang w:val="en-IN" w:eastAsia="en-GB" w:bidi="hi-IN"/>
        </w:rPr>
        <w:t>Responsibilities</w:t>
      </w:r>
    </w:p>
    <w:p w14:paraId="7C5F4163" w14:textId="77777777" w:rsidR="002C0E0F" w:rsidRPr="002C0E0F" w:rsidRDefault="002C0E0F" w:rsidP="00654F4D">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The Committees shall:</w:t>
      </w:r>
    </w:p>
    <w:p w14:paraId="6D5C76E9" w14:textId="77777777" w:rsidR="002C0E0F" w:rsidRPr="002C0E0F" w:rsidRDefault="002C0E0F" w:rsidP="00654F4D">
      <w:pPr>
        <w:numPr>
          <w:ilvl w:val="0"/>
          <w:numId w:val="40"/>
        </w:num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recommend improvements to certification standards;</w:t>
      </w:r>
    </w:p>
    <w:p w14:paraId="0F4AC3E8" w14:textId="77777777" w:rsidR="002C0E0F" w:rsidRPr="002C0E0F" w:rsidRDefault="002C0E0F" w:rsidP="00654F4D">
      <w:pPr>
        <w:numPr>
          <w:ilvl w:val="0"/>
          <w:numId w:val="40"/>
        </w:num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identify emerging industry practices;</w:t>
      </w:r>
    </w:p>
    <w:p w14:paraId="424A471D" w14:textId="77777777" w:rsidR="002C0E0F" w:rsidRPr="002C0E0F" w:rsidRDefault="002C0E0F" w:rsidP="00654F4D">
      <w:pPr>
        <w:numPr>
          <w:ilvl w:val="0"/>
          <w:numId w:val="40"/>
        </w:num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advise on customer expectations;</w:t>
      </w:r>
    </w:p>
    <w:p w14:paraId="36970757" w14:textId="77777777" w:rsidR="002C0E0F" w:rsidRPr="002C0E0F" w:rsidRDefault="002C0E0F" w:rsidP="00654F4D">
      <w:pPr>
        <w:numPr>
          <w:ilvl w:val="0"/>
          <w:numId w:val="40"/>
        </w:num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provide practical implementation feedback;</w:t>
      </w:r>
    </w:p>
    <w:p w14:paraId="5B016C58" w14:textId="77777777" w:rsidR="002C0E0F" w:rsidRPr="002C0E0F" w:rsidRDefault="002C0E0F" w:rsidP="00654F4D">
      <w:pPr>
        <w:numPr>
          <w:ilvl w:val="0"/>
          <w:numId w:val="40"/>
        </w:num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recommend sector-specific guidance.</w:t>
      </w:r>
    </w:p>
    <w:p w14:paraId="4B7AF05E" w14:textId="77777777" w:rsidR="00654F4D" w:rsidRDefault="00654F4D" w:rsidP="00654F4D">
      <w:pPr>
        <w:spacing w:after="0" w:line="240" w:lineRule="auto"/>
        <w:rPr>
          <w:rFonts w:ascii="Arial" w:eastAsia="Times New Roman" w:hAnsi="Arial" w:cs="Arial"/>
          <w:sz w:val="24"/>
          <w:szCs w:val="24"/>
          <w:lang w:val="en-IN" w:eastAsia="en-GB" w:bidi="hi-IN"/>
        </w:rPr>
      </w:pPr>
    </w:p>
    <w:p w14:paraId="60A660B5" w14:textId="096D91B1" w:rsidR="002C0E0F" w:rsidRPr="002C0E0F" w:rsidRDefault="002C0E0F" w:rsidP="00654F4D">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The Committees shall function in an advisory capacity.</w:t>
      </w:r>
    </w:p>
    <w:p w14:paraId="69D8D971" w14:textId="77777777" w:rsidR="002C0E0F" w:rsidRPr="002C0E0F" w:rsidRDefault="004B6CA1" w:rsidP="00654F4D">
      <w:pPr>
        <w:spacing w:after="0" w:line="240" w:lineRule="auto"/>
        <w:rPr>
          <w:rFonts w:ascii="Arial" w:eastAsia="Times New Roman" w:hAnsi="Arial" w:cs="Arial"/>
          <w:sz w:val="24"/>
          <w:szCs w:val="24"/>
          <w:lang w:val="en-IN" w:eastAsia="en-GB" w:bidi="hi-IN"/>
        </w:rPr>
      </w:pPr>
      <w:r w:rsidRPr="004B6CA1">
        <w:rPr>
          <w:rFonts w:ascii="Arial" w:eastAsia="Times New Roman" w:hAnsi="Arial" w:cs="Arial"/>
          <w:noProof/>
          <w:sz w:val="24"/>
          <w:szCs w:val="24"/>
          <w:lang w:val="en-IN" w:eastAsia="en-GB" w:bidi="hi-IN"/>
        </w:rPr>
        <w:pict w14:anchorId="7784B248">
          <v:rect id="_x0000_i1029" alt="" style="width:468pt;height:.05pt;mso-width-percent:0;mso-height-percent:0;mso-width-percent:0;mso-height-percent:0" o:hralign="center" o:hrstd="t" o:hr="t" fillcolor="#a0a0a0" stroked="f"/>
        </w:pict>
      </w:r>
    </w:p>
    <w:p w14:paraId="1BAFB5B4" w14:textId="77777777" w:rsidR="00654F4D" w:rsidRDefault="00654F4D" w:rsidP="00654F4D">
      <w:pPr>
        <w:spacing w:after="0" w:line="240" w:lineRule="auto"/>
        <w:outlineLvl w:val="0"/>
        <w:rPr>
          <w:rFonts w:ascii="Arial" w:eastAsia="Times New Roman" w:hAnsi="Arial" w:cs="Arial"/>
          <w:b/>
          <w:bCs/>
          <w:kern w:val="36"/>
          <w:sz w:val="48"/>
          <w:szCs w:val="48"/>
          <w:lang w:val="en-IN" w:eastAsia="en-GB" w:bidi="hi-IN"/>
        </w:rPr>
      </w:pPr>
    </w:p>
    <w:p w14:paraId="0DE70889" w14:textId="77777777" w:rsidR="006C670E" w:rsidRDefault="006C670E" w:rsidP="00654F4D">
      <w:pPr>
        <w:spacing w:after="0" w:line="240" w:lineRule="auto"/>
        <w:outlineLvl w:val="0"/>
        <w:rPr>
          <w:rFonts w:ascii="Arial" w:eastAsia="Times New Roman" w:hAnsi="Arial" w:cs="Arial"/>
          <w:b/>
          <w:bCs/>
          <w:kern w:val="36"/>
          <w:sz w:val="48"/>
          <w:szCs w:val="48"/>
          <w:lang w:val="en-IN" w:eastAsia="en-GB" w:bidi="hi-IN"/>
        </w:rPr>
      </w:pPr>
    </w:p>
    <w:p w14:paraId="5A7F7F4E" w14:textId="77777777" w:rsidR="006C670E" w:rsidRDefault="006C670E" w:rsidP="00654F4D">
      <w:pPr>
        <w:spacing w:after="0" w:line="240" w:lineRule="auto"/>
        <w:outlineLvl w:val="0"/>
        <w:rPr>
          <w:rFonts w:ascii="Arial" w:eastAsia="Times New Roman" w:hAnsi="Arial" w:cs="Arial"/>
          <w:b/>
          <w:bCs/>
          <w:kern w:val="36"/>
          <w:sz w:val="48"/>
          <w:szCs w:val="48"/>
          <w:lang w:val="en-IN" w:eastAsia="en-GB" w:bidi="hi-IN"/>
        </w:rPr>
      </w:pPr>
    </w:p>
    <w:p w14:paraId="3F1AAE26" w14:textId="733F3274" w:rsidR="002C0E0F" w:rsidRPr="002C0E0F" w:rsidRDefault="002C0E0F" w:rsidP="00654F4D">
      <w:pPr>
        <w:spacing w:after="0" w:line="240" w:lineRule="auto"/>
        <w:outlineLvl w:val="0"/>
        <w:rPr>
          <w:rFonts w:ascii="Arial" w:eastAsia="Times New Roman" w:hAnsi="Arial" w:cs="Arial"/>
          <w:b/>
          <w:bCs/>
          <w:kern w:val="36"/>
          <w:sz w:val="48"/>
          <w:szCs w:val="48"/>
          <w:lang w:val="en-IN" w:eastAsia="en-GB" w:bidi="hi-IN"/>
        </w:rPr>
      </w:pPr>
      <w:r w:rsidRPr="002C0E0F">
        <w:rPr>
          <w:rFonts w:ascii="Arial" w:eastAsia="Times New Roman" w:hAnsi="Arial" w:cs="Arial"/>
          <w:b/>
          <w:bCs/>
          <w:kern w:val="36"/>
          <w:sz w:val="48"/>
          <w:szCs w:val="48"/>
          <w:lang w:val="en-IN" w:eastAsia="en-GB" w:bidi="hi-IN"/>
        </w:rPr>
        <w:lastRenderedPageBreak/>
        <w:t>Annexure D</w:t>
      </w:r>
    </w:p>
    <w:p w14:paraId="7D97C96F" w14:textId="77777777" w:rsidR="002C0E0F" w:rsidRPr="002C0E0F" w:rsidRDefault="002C0E0F" w:rsidP="00654F4D">
      <w:pPr>
        <w:spacing w:after="0" w:line="240" w:lineRule="auto"/>
        <w:outlineLvl w:val="1"/>
        <w:rPr>
          <w:rFonts w:ascii="Arial" w:eastAsia="Times New Roman" w:hAnsi="Arial" w:cs="Arial"/>
          <w:b/>
          <w:bCs/>
          <w:sz w:val="36"/>
          <w:szCs w:val="36"/>
          <w:lang w:val="en-IN" w:eastAsia="en-GB" w:bidi="hi-IN"/>
        </w:rPr>
      </w:pPr>
      <w:r w:rsidRPr="002C0E0F">
        <w:rPr>
          <w:rFonts w:ascii="Arial" w:eastAsia="Times New Roman" w:hAnsi="Arial" w:cs="Arial"/>
          <w:b/>
          <w:bCs/>
          <w:sz w:val="36"/>
          <w:szCs w:val="36"/>
          <w:lang w:val="en-IN" w:eastAsia="en-GB" w:bidi="hi-IN"/>
        </w:rPr>
        <w:t>Certification Committee</w:t>
      </w:r>
    </w:p>
    <w:p w14:paraId="0A629C21" w14:textId="77777777" w:rsidR="00654F4D" w:rsidRDefault="00654F4D" w:rsidP="00654F4D">
      <w:pPr>
        <w:spacing w:after="0" w:line="240" w:lineRule="auto"/>
        <w:outlineLvl w:val="2"/>
        <w:rPr>
          <w:rFonts w:ascii="Arial" w:eastAsia="Times New Roman" w:hAnsi="Arial" w:cs="Arial"/>
          <w:b/>
          <w:bCs/>
          <w:sz w:val="27"/>
          <w:szCs w:val="27"/>
          <w:lang w:val="en-IN" w:eastAsia="en-GB" w:bidi="hi-IN"/>
        </w:rPr>
      </w:pPr>
    </w:p>
    <w:p w14:paraId="43179B2A" w14:textId="46642169" w:rsidR="002C0E0F" w:rsidRPr="002C0E0F" w:rsidRDefault="002C0E0F" w:rsidP="00654F4D">
      <w:pPr>
        <w:spacing w:after="0" w:line="240" w:lineRule="auto"/>
        <w:outlineLvl w:val="2"/>
        <w:rPr>
          <w:rFonts w:ascii="Arial" w:eastAsia="Times New Roman" w:hAnsi="Arial" w:cs="Arial"/>
          <w:b/>
          <w:bCs/>
          <w:sz w:val="27"/>
          <w:szCs w:val="27"/>
          <w:lang w:val="en-IN" w:eastAsia="en-GB" w:bidi="hi-IN"/>
        </w:rPr>
      </w:pPr>
      <w:r w:rsidRPr="002C0E0F">
        <w:rPr>
          <w:rFonts w:ascii="Arial" w:eastAsia="Times New Roman" w:hAnsi="Arial" w:cs="Arial"/>
          <w:b/>
          <w:bCs/>
          <w:sz w:val="27"/>
          <w:szCs w:val="27"/>
          <w:lang w:val="en-IN" w:eastAsia="en-GB" w:bidi="hi-IN"/>
        </w:rPr>
        <w:t>Purpose</w:t>
      </w:r>
    </w:p>
    <w:p w14:paraId="7BA86D0D" w14:textId="77777777" w:rsidR="002C0E0F" w:rsidRPr="002C0E0F" w:rsidRDefault="002C0E0F" w:rsidP="00654F4D">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The Certification Committee shall oversee the effective implementation of certification activities under the Scheme.</w:t>
      </w:r>
    </w:p>
    <w:p w14:paraId="076C80EA" w14:textId="43B3CAF2" w:rsidR="002C0E0F" w:rsidRPr="002C0E0F" w:rsidRDefault="002C0E0F" w:rsidP="00654F4D">
      <w:pPr>
        <w:spacing w:after="0" w:line="240" w:lineRule="auto"/>
        <w:outlineLvl w:val="2"/>
        <w:rPr>
          <w:rFonts w:ascii="Arial" w:eastAsia="Times New Roman" w:hAnsi="Arial" w:cs="Arial"/>
          <w:b/>
          <w:bCs/>
          <w:sz w:val="27"/>
          <w:szCs w:val="27"/>
          <w:lang w:val="en-IN" w:eastAsia="en-GB" w:bidi="hi-IN"/>
        </w:rPr>
      </w:pPr>
      <w:r w:rsidRPr="002C0E0F">
        <w:rPr>
          <w:rFonts w:ascii="Arial" w:eastAsia="Times New Roman" w:hAnsi="Arial" w:cs="Arial"/>
          <w:b/>
          <w:bCs/>
          <w:sz w:val="27"/>
          <w:szCs w:val="27"/>
          <w:lang w:val="en-IN" w:eastAsia="en-GB" w:bidi="hi-IN"/>
        </w:rPr>
        <w:t>Responsibilities</w:t>
      </w:r>
    </w:p>
    <w:p w14:paraId="689A47C7" w14:textId="77777777" w:rsidR="002C0E0F" w:rsidRPr="002C0E0F" w:rsidRDefault="002C0E0F" w:rsidP="00654F4D">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The Committee shall:</w:t>
      </w:r>
    </w:p>
    <w:p w14:paraId="01C09508" w14:textId="77777777" w:rsidR="002C0E0F" w:rsidRPr="002C0E0F" w:rsidRDefault="002C0E0F" w:rsidP="00654F4D">
      <w:pPr>
        <w:numPr>
          <w:ilvl w:val="0"/>
          <w:numId w:val="41"/>
        </w:num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monitor consistency amongst Certification Bodies;</w:t>
      </w:r>
    </w:p>
    <w:p w14:paraId="5422116C" w14:textId="77777777" w:rsidR="002C0E0F" w:rsidRPr="002C0E0F" w:rsidRDefault="002C0E0F" w:rsidP="00654F4D">
      <w:pPr>
        <w:numPr>
          <w:ilvl w:val="0"/>
          <w:numId w:val="41"/>
        </w:num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review Scheme implementation;</w:t>
      </w:r>
    </w:p>
    <w:p w14:paraId="3A033AF2" w14:textId="77777777" w:rsidR="002C0E0F" w:rsidRPr="002C0E0F" w:rsidRDefault="002C0E0F" w:rsidP="00654F4D">
      <w:pPr>
        <w:numPr>
          <w:ilvl w:val="0"/>
          <w:numId w:val="41"/>
        </w:num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recommend improvements to certification procedures;</w:t>
      </w:r>
    </w:p>
    <w:p w14:paraId="28F9372C" w14:textId="77777777" w:rsidR="002C0E0F" w:rsidRPr="002C0E0F" w:rsidRDefault="002C0E0F" w:rsidP="00654F4D">
      <w:pPr>
        <w:numPr>
          <w:ilvl w:val="0"/>
          <w:numId w:val="41"/>
        </w:num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review auditor competence requirements;</w:t>
      </w:r>
    </w:p>
    <w:p w14:paraId="7BC663FB" w14:textId="77777777" w:rsidR="002C0E0F" w:rsidRPr="002C0E0F" w:rsidRDefault="002C0E0F" w:rsidP="00654F4D">
      <w:pPr>
        <w:numPr>
          <w:ilvl w:val="0"/>
          <w:numId w:val="41"/>
        </w:num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review witness audit findings;</w:t>
      </w:r>
    </w:p>
    <w:p w14:paraId="04F67B97" w14:textId="77777777" w:rsidR="002C0E0F" w:rsidRPr="002C0E0F" w:rsidRDefault="002C0E0F" w:rsidP="00654F4D">
      <w:pPr>
        <w:numPr>
          <w:ilvl w:val="0"/>
          <w:numId w:val="41"/>
        </w:num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evaluate recurring audit issues;</w:t>
      </w:r>
    </w:p>
    <w:p w14:paraId="7EEFF671" w14:textId="77777777" w:rsidR="002C0E0F" w:rsidRPr="002C0E0F" w:rsidRDefault="002C0E0F" w:rsidP="00654F4D">
      <w:pPr>
        <w:numPr>
          <w:ilvl w:val="0"/>
          <w:numId w:val="41"/>
        </w:num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recommend improvements to certification effectiveness.</w:t>
      </w:r>
    </w:p>
    <w:p w14:paraId="6A185573" w14:textId="77777777" w:rsidR="00654F4D" w:rsidRDefault="00654F4D" w:rsidP="00654F4D">
      <w:pPr>
        <w:spacing w:after="0" w:line="240" w:lineRule="auto"/>
        <w:rPr>
          <w:rFonts w:ascii="Arial" w:eastAsia="Times New Roman" w:hAnsi="Arial" w:cs="Arial"/>
          <w:sz w:val="24"/>
          <w:szCs w:val="24"/>
          <w:lang w:val="en-IN" w:eastAsia="en-GB" w:bidi="hi-IN"/>
        </w:rPr>
      </w:pPr>
    </w:p>
    <w:p w14:paraId="56CE3BCB" w14:textId="15013343" w:rsidR="002C0E0F" w:rsidRPr="002C0E0F" w:rsidRDefault="002C0E0F" w:rsidP="00654F4D">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The Committee shall not participate in certification decisions relating to individual applicants, which remain the responsibility of the respective Certification Bodies.</w:t>
      </w:r>
    </w:p>
    <w:p w14:paraId="40D8C66B" w14:textId="77777777" w:rsidR="002C0E0F" w:rsidRPr="002C0E0F" w:rsidRDefault="004B6CA1" w:rsidP="00654F4D">
      <w:pPr>
        <w:spacing w:after="0" w:line="240" w:lineRule="auto"/>
        <w:rPr>
          <w:rFonts w:ascii="Arial" w:eastAsia="Times New Roman" w:hAnsi="Arial" w:cs="Arial"/>
          <w:sz w:val="24"/>
          <w:szCs w:val="24"/>
          <w:lang w:val="en-IN" w:eastAsia="en-GB" w:bidi="hi-IN"/>
        </w:rPr>
      </w:pPr>
      <w:r w:rsidRPr="004B6CA1">
        <w:rPr>
          <w:rFonts w:ascii="Arial" w:eastAsia="Times New Roman" w:hAnsi="Arial" w:cs="Arial"/>
          <w:noProof/>
          <w:sz w:val="24"/>
          <w:szCs w:val="24"/>
          <w:lang w:val="en-IN" w:eastAsia="en-GB" w:bidi="hi-IN"/>
        </w:rPr>
        <w:pict w14:anchorId="3E3807B7">
          <v:rect id="_x0000_i1028" alt="" style="width:468pt;height:.05pt;mso-width-percent:0;mso-height-percent:0;mso-width-percent:0;mso-height-percent:0" o:hralign="center" o:hrstd="t" o:hr="t" fillcolor="#a0a0a0" stroked="f"/>
        </w:pict>
      </w:r>
    </w:p>
    <w:p w14:paraId="48AF32F2" w14:textId="77777777" w:rsidR="00654F4D" w:rsidRDefault="00654F4D" w:rsidP="00654F4D">
      <w:pPr>
        <w:spacing w:after="0" w:line="240" w:lineRule="auto"/>
        <w:outlineLvl w:val="0"/>
        <w:rPr>
          <w:rFonts w:ascii="Arial" w:eastAsia="Times New Roman" w:hAnsi="Arial" w:cs="Arial"/>
          <w:b/>
          <w:bCs/>
          <w:kern w:val="36"/>
          <w:sz w:val="48"/>
          <w:szCs w:val="48"/>
          <w:lang w:val="en-IN" w:eastAsia="en-GB" w:bidi="hi-IN"/>
        </w:rPr>
      </w:pPr>
    </w:p>
    <w:p w14:paraId="5740D162" w14:textId="08192BBA" w:rsidR="002C0E0F" w:rsidRPr="002C0E0F" w:rsidRDefault="002C0E0F" w:rsidP="00654F4D">
      <w:pPr>
        <w:spacing w:after="0" w:line="240" w:lineRule="auto"/>
        <w:outlineLvl w:val="0"/>
        <w:rPr>
          <w:rFonts w:ascii="Arial" w:eastAsia="Times New Roman" w:hAnsi="Arial" w:cs="Arial"/>
          <w:b/>
          <w:bCs/>
          <w:kern w:val="36"/>
          <w:sz w:val="48"/>
          <w:szCs w:val="48"/>
          <w:lang w:val="en-IN" w:eastAsia="en-GB" w:bidi="hi-IN"/>
        </w:rPr>
      </w:pPr>
      <w:r w:rsidRPr="002C0E0F">
        <w:rPr>
          <w:rFonts w:ascii="Arial" w:eastAsia="Times New Roman" w:hAnsi="Arial" w:cs="Arial"/>
          <w:b/>
          <w:bCs/>
          <w:kern w:val="36"/>
          <w:sz w:val="48"/>
          <w:szCs w:val="48"/>
          <w:lang w:val="en-IN" w:eastAsia="en-GB" w:bidi="hi-IN"/>
        </w:rPr>
        <w:t>Annexure E</w:t>
      </w:r>
    </w:p>
    <w:p w14:paraId="6CAD869F" w14:textId="77777777" w:rsidR="002C0E0F" w:rsidRPr="002C0E0F" w:rsidRDefault="002C0E0F" w:rsidP="00654F4D">
      <w:pPr>
        <w:spacing w:after="0" w:line="240" w:lineRule="auto"/>
        <w:outlineLvl w:val="1"/>
        <w:rPr>
          <w:rFonts w:ascii="Arial" w:eastAsia="Times New Roman" w:hAnsi="Arial" w:cs="Arial"/>
          <w:b/>
          <w:bCs/>
          <w:sz w:val="36"/>
          <w:szCs w:val="36"/>
          <w:lang w:val="en-IN" w:eastAsia="en-GB" w:bidi="hi-IN"/>
        </w:rPr>
      </w:pPr>
      <w:r w:rsidRPr="002C0E0F">
        <w:rPr>
          <w:rFonts w:ascii="Arial" w:eastAsia="Times New Roman" w:hAnsi="Arial" w:cs="Arial"/>
          <w:b/>
          <w:bCs/>
          <w:sz w:val="36"/>
          <w:szCs w:val="36"/>
          <w:lang w:val="en-IN" w:eastAsia="en-GB" w:bidi="hi-IN"/>
        </w:rPr>
        <w:t>Mediation Committee</w:t>
      </w:r>
    </w:p>
    <w:p w14:paraId="7D96AAFB" w14:textId="77777777" w:rsidR="00654F4D" w:rsidRDefault="00654F4D" w:rsidP="00654F4D">
      <w:pPr>
        <w:spacing w:after="0" w:line="240" w:lineRule="auto"/>
        <w:outlineLvl w:val="2"/>
        <w:rPr>
          <w:rFonts w:ascii="Arial" w:eastAsia="Times New Roman" w:hAnsi="Arial" w:cs="Arial"/>
          <w:b/>
          <w:bCs/>
          <w:sz w:val="27"/>
          <w:szCs w:val="27"/>
          <w:lang w:val="en-IN" w:eastAsia="en-GB" w:bidi="hi-IN"/>
        </w:rPr>
      </w:pPr>
    </w:p>
    <w:p w14:paraId="581282C9" w14:textId="0442467C" w:rsidR="002C0E0F" w:rsidRPr="002C0E0F" w:rsidRDefault="002C0E0F" w:rsidP="00654F4D">
      <w:pPr>
        <w:spacing w:after="0" w:line="240" w:lineRule="auto"/>
        <w:outlineLvl w:val="2"/>
        <w:rPr>
          <w:rFonts w:ascii="Arial" w:eastAsia="Times New Roman" w:hAnsi="Arial" w:cs="Arial"/>
          <w:b/>
          <w:bCs/>
          <w:sz w:val="27"/>
          <w:szCs w:val="27"/>
          <w:lang w:val="en-IN" w:eastAsia="en-GB" w:bidi="hi-IN"/>
        </w:rPr>
      </w:pPr>
      <w:r w:rsidRPr="002C0E0F">
        <w:rPr>
          <w:rFonts w:ascii="Arial" w:eastAsia="Times New Roman" w:hAnsi="Arial" w:cs="Arial"/>
          <w:b/>
          <w:bCs/>
          <w:sz w:val="27"/>
          <w:szCs w:val="27"/>
          <w:lang w:val="en-IN" w:eastAsia="en-GB" w:bidi="hi-IN"/>
        </w:rPr>
        <w:t>Purpose</w:t>
      </w:r>
    </w:p>
    <w:p w14:paraId="593050FA" w14:textId="77777777" w:rsidR="002C0E0F" w:rsidRPr="002C0E0F" w:rsidRDefault="002C0E0F" w:rsidP="00654F4D">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The Mediation Committee shall provide an independent mechanism for resolving disputes relating to the operation of the Scheme.</w:t>
      </w:r>
    </w:p>
    <w:p w14:paraId="2B8916ED" w14:textId="77777777" w:rsidR="00654F4D" w:rsidRDefault="00654F4D" w:rsidP="00654F4D">
      <w:pPr>
        <w:spacing w:after="0" w:line="240" w:lineRule="auto"/>
        <w:outlineLvl w:val="2"/>
        <w:rPr>
          <w:rFonts w:ascii="Arial" w:eastAsia="Times New Roman" w:hAnsi="Arial" w:cs="Arial"/>
          <w:b/>
          <w:bCs/>
          <w:sz w:val="27"/>
          <w:szCs w:val="27"/>
          <w:lang w:val="en-IN" w:eastAsia="en-GB" w:bidi="hi-IN"/>
        </w:rPr>
      </w:pPr>
    </w:p>
    <w:p w14:paraId="2D9F7F9B" w14:textId="182A5845" w:rsidR="002C0E0F" w:rsidRPr="002C0E0F" w:rsidRDefault="002C0E0F" w:rsidP="00654F4D">
      <w:pPr>
        <w:spacing w:after="0" w:line="240" w:lineRule="auto"/>
        <w:outlineLvl w:val="2"/>
        <w:rPr>
          <w:rFonts w:ascii="Arial" w:eastAsia="Times New Roman" w:hAnsi="Arial" w:cs="Arial"/>
          <w:b/>
          <w:bCs/>
          <w:sz w:val="27"/>
          <w:szCs w:val="27"/>
          <w:lang w:val="en-IN" w:eastAsia="en-GB" w:bidi="hi-IN"/>
        </w:rPr>
      </w:pPr>
      <w:r w:rsidRPr="002C0E0F">
        <w:rPr>
          <w:rFonts w:ascii="Arial" w:eastAsia="Times New Roman" w:hAnsi="Arial" w:cs="Arial"/>
          <w:b/>
          <w:bCs/>
          <w:sz w:val="27"/>
          <w:szCs w:val="27"/>
          <w:lang w:val="en-IN" w:eastAsia="en-GB" w:bidi="hi-IN"/>
        </w:rPr>
        <w:t>Responsibilities</w:t>
      </w:r>
    </w:p>
    <w:p w14:paraId="5AEF2FA7" w14:textId="77777777" w:rsidR="002C0E0F" w:rsidRPr="002C0E0F" w:rsidRDefault="002C0E0F" w:rsidP="00654F4D">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The Committee shall:</w:t>
      </w:r>
    </w:p>
    <w:p w14:paraId="25040B69" w14:textId="77777777" w:rsidR="002C0E0F" w:rsidRPr="002C0E0F" w:rsidRDefault="002C0E0F" w:rsidP="00654F4D">
      <w:pPr>
        <w:numPr>
          <w:ilvl w:val="0"/>
          <w:numId w:val="42"/>
        </w:num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consider appeals relating to Scheme administration;</w:t>
      </w:r>
    </w:p>
    <w:p w14:paraId="27368AA5" w14:textId="77777777" w:rsidR="002C0E0F" w:rsidRPr="002C0E0F" w:rsidRDefault="002C0E0F" w:rsidP="00654F4D">
      <w:pPr>
        <w:numPr>
          <w:ilvl w:val="0"/>
          <w:numId w:val="42"/>
        </w:num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investigate complaints regarding Scheme implementation;</w:t>
      </w:r>
    </w:p>
    <w:p w14:paraId="7271AB10" w14:textId="77777777" w:rsidR="002C0E0F" w:rsidRPr="002C0E0F" w:rsidRDefault="002C0E0F" w:rsidP="00654F4D">
      <w:pPr>
        <w:numPr>
          <w:ilvl w:val="0"/>
          <w:numId w:val="42"/>
        </w:num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facilitate amicable resolution of disputes;</w:t>
      </w:r>
    </w:p>
    <w:p w14:paraId="0DBC7DD3" w14:textId="77777777" w:rsidR="002C0E0F" w:rsidRPr="002C0E0F" w:rsidRDefault="002C0E0F" w:rsidP="00654F4D">
      <w:pPr>
        <w:numPr>
          <w:ilvl w:val="0"/>
          <w:numId w:val="42"/>
        </w:num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recommend corrective actions where appropriate;</w:t>
      </w:r>
    </w:p>
    <w:p w14:paraId="1333C89E" w14:textId="77777777" w:rsidR="002C0E0F" w:rsidRPr="002C0E0F" w:rsidRDefault="002C0E0F" w:rsidP="00654F4D">
      <w:pPr>
        <w:numPr>
          <w:ilvl w:val="0"/>
          <w:numId w:val="42"/>
        </w:num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identify recurring issues requiring improvements to the Scheme.</w:t>
      </w:r>
    </w:p>
    <w:p w14:paraId="72CDAD45" w14:textId="77777777" w:rsidR="00654F4D" w:rsidRDefault="00654F4D" w:rsidP="00654F4D">
      <w:pPr>
        <w:spacing w:after="0" w:line="240" w:lineRule="auto"/>
        <w:rPr>
          <w:rFonts w:ascii="Arial" w:eastAsia="Times New Roman" w:hAnsi="Arial" w:cs="Arial"/>
          <w:sz w:val="24"/>
          <w:szCs w:val="24"/>
          <w:lang w:val="en-IN" w:eastAsia="en-GB" w:bidi="hi-IN"/>
        </w:rPr>
      </w:pPr>
    </w:p>
    <w:p w14:paraId="44A41B62" w14:textId="45413CFE" w:rsidR="002C0E0F" w:rsidRPr="002C0E0F" w:rsidRDefault="002C0E0F" w:rsidP="00654F4D">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Where a matter cannot be resolved through mediation, the decision of the Trusted Board shall be final.</w:t>
      </w:r>
    </w:p>
    <w:p w14:paraId="66BB4B1A" w14:textId="77777777" w:rsidR="002C0E0F" w:rsidRPr="002C0E0F" w:rsidRDefault="004B6CA1" w:rsidP="00654F4D">
      <w:pPr>
        <w:spacing w:after="0" w:line="240" w:lineRule="auto"/>
        <w:rPr>
          <w:rFonts w:ascii="Arial" w:eastAsia="Times New Roman" w:hAnsi="Arial" w:cs="Arial"/>
          <w:sz w:val="24"/>
          <w:szCs w:val="24"/>
          <w:lang w:val="en-IN" w:eastAsia="en-GB" w:bidi="hi-IN"/>
        </w:rPr>
      </w:pPr>
      <w:r w:rsidRPr="004B6CA1">
        <w:rPr>
          <w:rFonts w:ascii="Arial" w:eastAsia="Times New Roman" w:hAnsi="Arial" w:cs="Arial"/>
          <w:noProof/>
          <w:sz w:val="24"/>
          <w:szCs w:val="24"/>
          <w:lang w:val="en-IN" w:eastAsia="en-GB" w:bidi="hi-IN"/>
        </w:rPr>
        <w:pict w14:anchorId="3BD1293F">
          <v:rect id="_x0000_i1027" alt="" style="width:468pt;height:.05pt;mso-width-percent:0;mso-height-percent:0;mso-width-percent:0;mso-height-percent:0" o:hralign="center" o:hrstd="t" o:hr="t" fillcolor="#a0a0a0" stroked="f"/>
        </w:pict>
      </w:r>
    </w:p>
    <w:p w14:paraId="74FA238B" w14:textId="77777777" w:rsidR="00654F4D" w:rsidRDefault="00654F4D" w:rsidP="00654F4D">
      <w:pPr>
        <w:spacing w:after="0" w:line="240" w:lineRule="auto"/>
        <w:outlineLvl w:val="0"/>
        <w:rPr>
          <w:rFonts w:ascii="Arial" w:eastAsia="Times New Roman" w:hAnsi="Arial" w:cs="Arial"/>
          <w:b/>
          <w:bCs/>
          <w:kern w:val="36"/>
          <w:sz w:val="48"/>
          <w:szCs w:val="48"/>
          <w:lang w:val="en-IN" w:eastAsia="en-GB" w:bidi="hi-IN"/>
        </w:rPr>
      </w:pPr>
    </w:p>
    <w:p w14:paraId="08659CDE" w14:textId="77777777" w:rsidR="006C670E" w:rsidRDefault="006C670E" w:rsidP="00654F4D">
      <w:pPr>
        <w:spacing w:after="0" w:line="240" w:lineRule="auto"/>
        <w:outlineLvl w:val="0"/>
        <w:rPr>
          <w:rFonts w:ascii="Arial" w:eastAsia="Times New Roman" w:hAnsi="Arial" w:cs="Arial"/>
          <w:b/>
          <w:bCs/>
          <w:kern w:val="36"/>
          <w:sz w:val="48"/>
          <w:szCs w:val="48"/>
          <w:lang w:val="en-IN" w:eastAsia="en-GB" w:bidi="hi-IN"/>
        </w:rPr>
      </w:pPr>
    </w:p>
    <w:p w14:paraId="3A3D0FBE" w14:textId="6843B437" w:rsidR="002C0E0F" w:rsidRPr="002C0E0F" w:rsidRDefault="002C0E0F" w:rsidP="00654F4D">
      <w:pPr>
        <w:spacing w:after="0" w:line="240" w:lineRule="auto"/>
        <w:outlineLvl w:val="0"/>
        <w:rPr>
          <w:rFonts w:ascii="Arial" w:eastAsia="Times New Roman" w:hAnsi="Arial" w:cs="Arial"/>
          <w:b/>
          <w:bCs/>
          <w:kern w:val="36"/>
          <w:sz w:val="48"/>
          <w:szCs w:val="48"/>
          <w:lang w:val="en-IN" w:eastAsia="en-GB" w:bidi="hi-IN"/>
        </w:rPr>
      </w:pPr>
      <w:r w:rsidRPr="002C0E0F">
        <w:rPr>
          <w:rFonts w:ascii="Arial" w:eastAsia="Times New Roman" w:hAnsi="Arial" w:cs="Arial"/>
          <w:b/>
          <w:bCs/>
          <w:kern w:val="36"/>
          <w:sz w:val="48"/>
          <w:szCs w:val="48"/>
          <w:lang w:val="en-IN" w:eastAsia="en-GB" w:bidi="hi-IN"/>
        </w:rPr>
        <w:lastRenderedPageBreak/>
        <w:t>Annexure F</w:t>
      </w:r>
    </w:p>
    <w:p w14:paraId="5391CA0F" w14:textId="77777777" w:rsidR="002C0E0F" w:rsidRPr="002C0E0F" w:rsidRDefault="002C0E0F" w:rsidP="00654F4D">
      <w:pPr>
        <w:spacing w:after="0" w:line="240" w:lineRule="auto"/>
        <w:outlineLvl w:val="1"/>
        <w:rPr>
          <w:rFonts w:ascii="Arial" w:eastAsia="Times New Roman" w:hAnsi="Arial" w:cs="Arial"/>
          <w:b/>
          <w:bCs/>
          <w:sz w:val="36"/>
          <w:szCs w:val="36"/>
          <w:lang w:val="en-IN" w:eastAsia="en-GB" w:bidi="hi-IN"/>
        </w:rPr>
      </w:pPr>
      <w:r w:rsidRPr="002C0E0F">
        <w:rPr>
          <w:rFonts w:ascii="Arial" w:eastAsia="Times New Roman" w:hAnsi="Arial" w:cs="Arial"/>
          <w:b/>
          <w:bCs/>
          <w:sz w:val="36"/>
          <w:szCs w:val="36"/>
          <w:lang w:val="en-IN" w:eastAsia="en-GB" w:bidi="hi-IN"/>
        </w:rPr>
        <w:t>IRF Trusted Mark Certification Marks</w:t>
      </w:r>
    </w:p>
    <w:p w14:paraId="1A8861D6" w14:textId="00FEBB5A" w:rsidR="00654F4D" w:rsidRDefault="00654F4D" w:rsidP="00654F4D">
      <w:pPr>
        <w:spacing w:after="0" w:line="240" w:lineRule="auto"/>
        <w:rPr>
          <w:rFonts w:ascii="Arial" w:eastAsia="Times New Roman" w:hAnsi="Arial" w:cs="Arial"/>
          <w:sz w:val="24"/>
          <w:szCs w:val="24"/>
          <w:lang w:val="en-IN" w:eastAsia="en-GB" w:bidi="hi-IN"/>
        </w:rPr>
      </w:pPr>
      <w:r w:rsidRPr="002C0E0F">
        <w:rPr>
          <w:rFonts w:ascii="Arial" w:hAnsi="Arial" w:cs="Arial"/>
          <w:b/>
          <w:noProof/>
          <w:sz w:val="20"/>
          <w:szCs w:val="20"/>
          <w:u w:val="single"/>
        </w:rPr>
        <w:drawing>
          <wp:anchor distT="0" distB="0" distL="114300" distR="114300" simplePos="0" relativeHeight="251661312" behindDoc="0" locked="0" layoutInCell="1" allowOverlap="1" wp14:anchorId="67F92771" wp14:editId="79F2E3F8">
            <wp:simplePos x="0" y="0"/>
            <wp:positionH relativeFrom="column">
              <wp:posOffset>3168287</wp:posOffset>
            </wp:positionH>
            <wp:positionV relativeFrom="paragraph">
              <wp:posOffset>75837</wp:posOffset>
            </wp:positionV>
            <wp:extent cx="3377293" cy="2531887"/>
            <wp:effectExtent l="0" t="0" r="1270" b="0"/>
            <wp:wrapThrough wrapText="bothSides">
              <wp:wrapPolygon edited="0">
                <wp:start x="0" y="0"/>
                <wp:lineTo x="0" y="21454"/>
                <wp:lineTo x="21527" y="21454"/>
                <wp:lineTo x="21527" y="0"/>
                <wp:lineTo x="0" y="0"/>
              </wp:wrapPolygon>
            </wp:wrapThrough>
            <wp:docPr id="3" name="Picture 2" descr="New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New Image.JPG"/>
                    <pic:cNvPicPr>
                      <a:picLocks noChangeAspect="1"/>
                    </pic:cNvPicPr>
                  </pic:nvPicPr>
                  <pic:blipFill>
                    <a:blip r:embed="rId9" cstate="print"/>
                    <a:stretch>
                      <a:fillRect/>
                    </a:stretch>
                  </pic:blipFill>
                  <pic:spPr>
                    <a:xfrm>
                      <a:off x="0" y="0"/>
                      <a:ext cx="3377293" cy="2531887"/>
                    </a:xfrm>
                    <a:prstGeom prst="rect">
                      <a:avLst/>
                    </a:prstGeom>
                  </pic:spPr>
                </pic:pic>
              </a:graphicData>
            </a:graphic>
            <wp14:sizeRelH relativeFrom="page">
              <wp14:pctWidth>0</wp14:pctWidth>
            </wp14:sizeRelH>
            <wp14:sizeRelV relativeFrom="page">
              <wp14:pctHeight>0</wp14:pctHeight>
            </wp14:sizeRelV>
          </wp:anchor>
        </w:drawing>
      </w:r>
    </w:p>
    <w:p w14:paraId="1B0179B8" w14:textId="41D41A38" w:rsidR="002C0E0F" w:rsidRPr="002C0E0F" w:rsidRDefault="002C0E0F" w:rsidP="00654F4D">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The IRF Trusted Mark Certification Marks shall be used only by organisations holding a valid certificate issued by an approved Certification Body.</w:t>
      </w:r>
    </w:p>
    <w:p w14:paraId="22A73A46" w14:textId="0678EA4E" w:rsidR="002C0E0F" w:rsidRPr="002C0E0F" w:rsidRDefault="002C0E0F" w:rsidP="00654F4D">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 xml:space="preserve">Use of the certification marks shall be governed by </w:t>
      </w:r>
      <w:r w:rsidRPr="002C0E0F">
        <w:rPr>
          <w:rFonts w:ascii="Arial" w:eastAsia="Times New Roman" w:hAnsi="Arial" w:cs="Arial"/>
          <w:b/>
          <w:bCs/>
          <w:sz w:val="24"/>
          <w:szCs w:val="24"/>
          <w:lang w:val="en-IN" w:eastAsia="en-GB" w:bidi="hi-IN"/>
        </w:rPr>
        <w:t>Trust 250 – Rules for Use of the IRF Trusted Mark</w:t>
      </w:r>
      <w:r w:rsidRPr="002C0E0F">
        <w:rPr>
          <w:rFonts w:ascii="Arial" w:eastAsia="Times New Roman" w:hAnsi="Arial" w:cs="Arial"/>
          <w:sz w:val="24"/>
          <w:szCs w:val="24"/>
          <w:lang w:val="en-IN" w:eastAsia="en-GB" w:bidi="hi-IN"/>
        </w:rPr>
        <w:t>.</w:t>
      </w:r>
    </w:p>
    <w:p w14:paraId="0361CEDB" w14:textId="3DEF844C" w:rsidR="00654F4D" w:rsidRDefault="00654F4D" w:rsidP="00654F4D">
      <w:pPr>
        <w:spacing w:after="0" w:line="240" w:lineRule="auto"/>
        <w:rPr>
          <w:rFonts w:ascii="Arial" w:eastAsia="Times New Roman" w:hAnsi="Arial" w:cs="Arial"/>
          <w:sz w:val="24"/>
          <w:szCs w:val="24"/>
          <w:lang w:val="en-IN" w:eastAsia="en-GB" w:bidi="hi-IN"/>
        </w:rPr>
      </w:pPr>
    </w:p>
    <w:p w14:paraId="04734C47" w14:textId="58BA3341" w:rsidR="002C0E0F" w:rsidRPr="002C0E0F" w:rsidRDefault="002C0E0F" w:rsidP="00654F4D">
      <w:pPr>
        <w:spacing w:after="0"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Unauthorised or misleading use of the certification marks may result in suspension or withdrawal of certification and such other action as deemed appropriate by the Scheme Owner.</w:t>
      </w:r>
    </w:p>
    <w:p w14:paraId="5641DFC9" w14:textId="66D607F7" w:rsidR="002C0E0F" w:rsidRPr="002C0E0F" w:rsidRDefault="004B6CA1" w:rsidP="002C0E0F">
      <w:pPr>
        <w:spacing w:after="0" w:line="240" w:lineRule="auto"/>
        <w:rPr>
          <w:rFonts w:ascii="Arial" w:eastAsia="Times New Roman" w:hAnsi="Arial" w:cs="Arial"/>
          <w:sz w:val="24"/>
          <w:szCs w:val="24"/>
          <w:lang w:val="en-IN" w:eastAsia="en-GB" w:bidi="hi-IN"/>
        </w:rPr>
      </w:pPr>
      <w:r w:rsidRPr="004B6CA1">
        <w:rPr>
          <w:rFonts w:ascii="Arial" w:eastAsia="Times New Roman" w:hAnsi="Arial" w:cs="Arial"/>
          <w:noProof/>
          <w:sz w:val="24"/>
          <w:szCs w:val="24"/>
          <w:lang w:val="en-IN" w:eastAsia="en-GB" w:bidi="hi-IN"/>
        </w:rPr>
        <w:pict w14:anchorId="3BA79EF0">
          <v:rect id="_x0000_i1026" alt="" style="width:468pt;height:.05pt;mso-width-percent:0;mso-height-percent:0;mso-width-percent:0;mso-height-percent:0" o:hralign="center" o:hrstd="t" o:hr="t" fillcolor="#a0a0a0" stroked="f"/>
        </w:pict>
      </w:r>
    </w:p>
    <w:p w14:paraId="14B4F98A" w14:textId="3248C28E" w:rsidR="00284A62" w:rsidRPr="002C0E0F" w:rsidRDefault="00654F4D">
      <w:pPr>
        <w:spacing w:after="0"/>
        <w:jc w:val="both"/>
        <w:rPr>
          <w:rFonts w:ascii="Arial" w:hAnsi="Arial" w:cs="Arial"/>
          <w:b/>
          <w:sz w:val="20"/>
          <w:szCs w:val="20"/>
          <w:u w:val="single"/>
          <w:lang w:val="en-GB"/>
        </w:rPr>
      </w:pPr>
      <w:r w:rsidRPr="002C0E0F">
        <w:rPr>
          <w:rFonts w:ascii="Arial" w:hAnsi="Arial" w:cs="Arial"/>
          <w:b/>
          <w:bCs/>
          <w:noProof/>
          <w:sz w:val="20"/>
          <w:szCs w:val="20"/>
        </w:rPr>
        <w:drawing>
          <wp:anchor distT="0" distB="0" distL="114300" distR="114300" simplePos="0" relativeHeight="251659264" behindDoc="1" locked="0" layoutInCell="1" allowOverlap="1" wp14:anchorId="1F16964C" wp14:editId="0F1A6EBE">
            <wp:simplePos x="0" y="0"/>
            <wp:positionH relativeFrom="column">
              <wp:posOffset>4364446</wp:posOffset>
            </wp:positionH>
            <wp:positionV relativeFrom="paragraph">
              <wp:posOffset>74205</wp:posOffset>
            </wp:positionV>
            <wp:extent cx="1026160" cy="990600"/>
            <wp:effectExtent l="0" t="0" r="2540" b="0"/>
            <wp:wrapThrough wrapText="bothSides">
              <wp:wrapPolygon edited="0">
                <wp:start x="0" y="0"/>
                <wp:lineTo x="0" y="21323"/>
                <wp:lineTo x="21386" y="21323"/>
                <wp:lineTo x="2138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02616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D5E777" w14:textId="6B726558" w:rsidR="00284A62" w:rsidRPr="002C0E0F" w:rsidRDefault="00284A62">
      <w:pPr>
        <w:spacing w:after="0"/>
        <w:jc w:val="both"/>
        <w:rPr>
          <w:rFonts w:ascii="Arial" w:hAnsi="Arial" w:cs="Arial"/>
          <w:b/>
          <w:sz w:val="20"/>
          <w:szCs w:val="20"/>
          <w:u w:val="single"/>
          <w:lang w:val="en-GB"/>
        </w:rPr>
      </w:pPr>
    </w:p>
    <w:p w14:paraId="121DB340" w14:textId="21C1EAA7" w:rsidR="00284A62" w:rsidRPr="002C0E0F" w:rsidRDefault="00284A62">
      <w:pPr>
        <w:spacing w:after="0"/>
        <w:jc w:val="both"/>
        <w:rPr>
          <w:rFonts w:ascii="Arial" w:hAnsi="Arial" w:cs="Arial"/>
          <w:b/>
          <w:sz w:val="20"/>
          <w:szCs w:val="20"/>
          <w:u w:val="single"/>
          <w:lang w:val="en-GB"/>
        </w:rPr>
      </w:pPr>
    </w:p>
    <w:p w14:paraId="2B357AD3" w14:textId="1B82484F" w:rsidR="002C0E0F" w:rsidRPr="002C0E0F" w:rsidRDefault="002C0E0F" w:rsidP="002C0E0F">
      <w:pPr>
        <w:spacing w:before="100" w:beforeAutospacing="1" w:after="100" w:afterAutospacing="1" w:line="240" w:lineRule="auto"/>
        <w:outlineLvl w:val="0"/>
        <w:rPr>
          <w:rFonts w:ascii="Arial" w:eastAsia="Times New Roman" w:hAnsi="Arial" w:cs="Arial"/>
          <w:b/>
          <w:bCs/>
          <w:kern w:val="36"/>
          <w:sz w:val="48"/>
          <w:szCs w:val="48"/>
          <w:lang w:val="en-IN" w:eastAsia="en-GB" w:bidi="hi-IN"/>
        </w:rPr>
      </w:pPr>
      <w:r w:rsidRPr="002C0E0F">
        <w:rPr>
          <w:rFonts w:ascii="Arial" w:eastAsia="Times New Roman" w:hAnsi="Arial" w:cs="Arial"/>
          <w:b/>
          <w:bCs/>
          <w:kern w:val="36"/>
          <w:sz w:val="48"/>
          <w:szCs w:val="48"/>
          <w:lang w:val="en-IN" w:eastAsia="en-GB" w:bidi="hi-IN"/>
        </w:rPr>
        <w:t>21. Effective Date</w:t>
      </w:r>
    </w:p>
    <w:p w14:paraId="3DB5CD44" w14:textId="77777777" w:rsidR="002C0E0F" w:rsidRPr="002C0E0F" w:rsidRDefault="002C0E0F" w:rsidP="002C0E0F">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 xml:space="preserve">This Scheme Manual shall become effective from the date approved by the </w:t>
      </w:r>
      <w:r w:rsidRPr="002C0E0F">
        <w:rPr>
          <w:rFonts w:ascii="Arial" w:eastAsia="Times New Roman" w:hAnsi="Arial" w:cs="Arial"/>
          <w:b/>
          <w:bCs/>
          <w:sz w:val="24"/>
          <w:szCs w:val="24"/>
          <w:lang w:val="en-IN" w:eastAsia="en-GB" w:bidi="hi-IN"/>
        </w:rPr>
        <w:t>IRF Trusted Mark LLP</w:t>
      </w:r>
      <w:r w:rsidRPr="002C0E0F">
        <w:rPr>
          <w:rFonts w:ascii="Arial" w:eastAsia="Times New Roman" w:hAnsi="Arial" w:cs="Arial"/>
          <w:sz w:val="24"/>
          <w:szCs w:val="24"/>
          <w:lang w:val="en-IN" w:eastAsia="en-GB" w:bidi="hi-IN"/>
        </w:rPr>
        <w:t xml:space="preserve"> and shall remain in force until revised or withdrawn.</w:t>
      </w:r>
    </w:p>
    <w:p w14:paraId="029070AA" w14:textId="77777777" w:rsidR="002C0E0F" w:rsidRPr="002C0E0F" w:rsidRDefault="002C0E0F" w:rsidP="002C0E0F">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The latest approved version shall always be available through the IRF Trusted Mark Secretariat.</w:t>
      </w:r>
    </w:p>
    <w:p w14:paraId="7A3EDDC1" w14:textId="77777777" w:rsidR="002C0E0F" w:rsidRPr="002C0E0F" w:rsidRDefault="004B6CA1" w:rsidP="002C0E0F">
      <w:pPr>
        <w:spacing w:after="0" w:line="240" w:lineRule="auto"/>
        <w:rPr>
          <w:rFonts w:ascii="Arial" w:eastAsia="Times New Roman" w:hAnsi="Arial" w:cs="Arial"/>
          <w:sz w:val="24"/>
          <w:szCs w:val="24"/>
          <w:lang w:val="en-IN" w:eastAsia="en-GB" w:bidi="hi-IN"/>
        </w:rPr>
      </w:pPr>
      <w:r w:rsidRPr="004B6CA1">
        <w:rPr>
          <w:rFonts w:ascii="Arial" w:eastAsia="Times New Roman" w:hAnsi="Arial" w:cs="Arial"/>
          <w:noProof/>
          <w:sz w:val="24"/>
          <w:szCs w:val="24"/>
          <w:lang w:val="en-IN" w:eastAsia="en-GB" w:bidi="hi-IN"/>
        </w:rPr>
        <w:pict w14:anchorId="4B3435AF">
          <v:rect id="_x0000_i1025" alt="" style="width:468pt;height:.05pt;mso-width-percent:0;mso-height-percent:0;mso-width-percent:0;mso-height-percent:0" o:hralign="center" o:hrstd="t" o:hr="t" fillcolor="#a0a0a0" stroked="f"/>
        </w:pict>
      </w:r>
    </w:p>
    <w:p w14:paraId="58CE3791" w14:textId="77777777" w:rsidR="002C0E0F" w:rsidRPr="002C0E0F" w:rsidRDefault="002C0E0F" w:rsidP="002C0E0F">
      <w:pPr>
        <w:spacing w:before="100" w:beforeAutospacing="1" w:after="100" w:afterAutospacing="1" w:line="240" w:lineRule="auto"/>
        <w:outlineLvl w:val="0"/>
        <w:rPr>
          <w:rFonts w:ascii="Arial" w:eastAsia="Times New Roman" w:hAnsi="Arial" w:cs="Arial"/>
          <w:b/>
          <w:bCs/>
          <w:kern w:val="36"/>
          <w:sz w:val="48"/>
          <w:szCs w:val="48"/>
          <w:lang w:val="en-IN" w:eastAsia="en-GB" w:bidi="hi-IN"/>
        </w:rPr>
      </w:pPr>
      <w:r w:rsidRPr="002C0E0F">
        <w:rPr>
          <w:rFonts w:ascii="Arial" w:eastAsia="Times New Roman" w:hAnsi="Arial" w:cs="Arial"/>
          <w:b/>
          <w:bCs/>
          <w:kern w:val="36"/>
          <w:sz w:val="48"/>
          <w:szCs w:val="48"/>
          <w:lang w:val="en-IN" w:eastAsia="en-GB" w:bidi="hi-IN"/>
        </w:rPr>
        <w:t>Document Control</w:t>
      </w:r>
    </w:p>
    <w:p w14:paraId="7A368938" w14:textId="77777777" w:rsidR="002C0E0F" w:rsidRPr="002C0E0F" w:rsidRDefault="002C0E0F" w:rsidP="002C0E0F">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b/>
          <w:bCs/>
          <w:sz w:val="24"/>
          <w:szCs w:val="24"/>
          <w:lang w:val="en-IN" w:eastAsia="en-GB" w:bidi="hi-IN"/>
        </w:rPr>
        <w:t>Document:</w:t>
      </w:r>
      <w:r w:rsidRPr="002C0E0F">
        <w:rPr>
          <w:rFonts w:ascii="Arial" w:eastAsia="Times New Roman" w:hAnsi="Arial" w:cs="Arial"/>
          <w:sz w:val="24"/>
          <w:szCs w:val="24"/>
          <w:lang w:val="en-IN" w:eastAsia="en-GB" w:bidi="hi-IN"/>
        </w:rPr>
        <w:t xml:space="preserve"> Trust 100 – Trusted Mark Certification Scheme Manual</w:t>
      </w:r>
    </w:p>
    <w:p w14:paraId="193B177E" w14:textId="77777777" w:rsidR="002C0E0F" w:rsidRPr="002C0E0F" w:rsidRDefault="002C0E0F" w:rsidP="002C0E0F">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b/>
          <w:bCs/>
          <w:sz w:val="24"/>
          <w:szCs w:val="24"/>
          <w:lang w:val="en-IN" w:eastAsia="en-GB" w:bidi="hi-IN"/>
        </w:rPr>
        <w:t>Scheme Owner:</w:t>
      </w:r>
      <w:r w:rsidRPr="002C0E0F">
        <w:rPr>
          <w:rFonts w:ascii="Arial" w:eastAsia="Times New Roman" w:hAnsi="Arial" w:cs="Arial"/>
          <w:sz w:val="24"/>
          <w:szCs w:val="24"/>
          <w:lang w:val="en-IN" w:eastAsia="en-GB" w:bidi="hi-IN"/>
        </w:rPr>
        <w:t xml:space="preserve"> IRF Trusted Mark LLP</w:t>
      </w:r>
    </w:p>
    <w:p w14:paraId="0B00F0B4" w14:textId="77777777" w:rsidR="002C0E0F" w:rsidRPr="002C0E0F" w:rsidRDefault="002C0E0F" w:rsidP="002C0E0F">
      <w:p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b/>
          <w:bCs/>
          <w:sz w:val="24"/>
          <w:szCs w:val="24"/>
          <w:lang w:val="en-IN" w:eastAsia="en-GB" w:bidi="hi-IN"/>
        </w:rPr>
        <w:t>Applicable Standards:</w:t>
      </w:r>
    </w:p>
    <w:p w14:paraId="3E1ED825" w14:textId="77777777" w:rsidR="002C0E0F" w:rsidRPr="002C0E0F" w:rsidRDefault="002C0E0F" w:rsidP="002C0E0F">
      <w:pPr>
        <w:numPr>
          <w:ilvl w:val="0"/>
          <w:numId w:val="43"/>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ISO/IEC 17067 – Conformity Assessment – Fundamentals of Product Certification and Guidelines for Product Certification Schemes</w:t>
      </w:r>
    </w:p>
    <w:p w14:paraId="5687FA1B" w14:textId="7CAAC3A1" w:rsidR="00284A62" w:rsidRPr="006C670E" w:rsidRDefault="002C0E0F" w:rsidP="006C670E">
      <w:pPr>
        <w:numPr>
          <w:ilvl w:val="0"/>
          <w:numId w:val="43"/>
        </w:numPr>
        <w:spacing w:before="100" w:beforeAutospacing="1" w:after="100" w:afterAutospacing="1" w:line="240" w:lineRule="auto"/>
        <w:rPr>
          <w:rFonts w:ascii="Arial" w:eastAsia="Times New Roman" w:hAnsi="Arial" w:cs="Arial"/>
          <w:sz w:val="24"/>
          <w:szCs w:val="24"/>
          <w:lang w:val="en-IN" w:eastAsia="en-GB" w:bidi="hi-IN"/>
        </w:rPr>
      </w:pPr>
      <w:r w:rsidRPr="002C0E0F">
        <w:rPr>
          <w:rFonts w:ascii="Arial" w:eastAsia="Times New Roman" w:hAnsi="Arial" w:cs="Arial"/>
          <w:sz w:val="24"/>
          <w:szCs w:val="24"/>
          <w:lang w:val="en-IN" w:eastAsia="en-GB" w:bidi="hi-IN"/>
        </w:rPr>
        <w:t>ISO/IEC 17065 – Conformity Assessment – Requirements for Bodies Certifying Products, Processes and Services</w:t>
      </w:r>
    </w:p>
    <w:sectPr w:rsidR="00284A62" w:rsidRPr="006C670E" w:rsidSect="00EF7D6A">
      <w:headerReference w:type="default" r:id="rId11"/>
      <w:footerReference w:type="default" r:id="rId12"/>
      <w:pgSz w:w="12240" w:h="15840"/>
      <w:pgMar w:top="1440" w:right="310" w:bottom="815"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85CFFAD" w14:textId="77777777" w:rsidR="004B6CA1" w:rsidRDefault="004B6CA1">
      <w:pPr>
        <w:spacing w:line="240" w:lineRule="auto"/>
      </w:pPr>
      <w:r>
        <w:separator/>
      </w:r>
    </w:p>
  </w:endnote>
  <w:endnote w:type="continuationSeparator" w:id="0">
    <w:p w14:paraId="06D3B4FD" w14:textId="77777777" w:rsidR="004B6CA1" w:rsidRDefault="004B6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Sylfaen"/>
    <w:panose1 w:val="00000000000000000000"/>
    <w:charset w:val="00"/>
    <w:family w:val="auto"/>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9149047"/>
      <w:docPartObj>
        <w:docPartGallery w:val="AutoText"/>
      </w:docPartObj>
    </w:sdtPr>
    <w:sdtEndPr>
      <w:rPr>
        <w:color w:val="808080" w:themeColor="background1" w:themeShade="80"/>
        <w:spacing w:val="60"/>
      </w:rPr>
    </w:sdtEndPr>
    <w:sdtContent>
      <w:p w14:paraId="18E8844E" w14:textId="77777777" w:rsidR="00284A62" w:rsidRDefault="00000000">
        <w:pPr>
          <w:pStyle w:val="Footer"/>
          <w:pBdr>
            <w:top w:val="single" w:sz="4" w:space="1" w:color="D9D9D9" w:themeColor="background1" w:themeShade="D9"/>
          </w:pBdr>
          <w:jc w:val="right"/>
          <w:rPr>
            <w:b/>
          </w:rPr>
        </w:pPr>
        <w:r>
          <w:fldChar w:fldCharType="begin"/>
        </w:r>
        <w:r>
          <w:instrText xml:space="preserve"> PAGE   \* MERGEFORMAT </w:instrText>
        </w:r>
        <w:r>
          <w:fldChar w:fldCharType="separate"/>
        </w:r>
        <w:r>
          <w:rPr>
            <w:b/>
          </w:rPr>
          <w:t>16</w:t>
        </w:r>
        <w:r>
          <w:fldChar w:fldCharType="end"/>
        </w:r>
        <w:r>
          <w:rPr>
            <w:b/>
          </w:rPr>
          <w:t xml:space="preserve"> | </w:t>
        </w:r>
        <w:r>
          <w:rPr>
            <w:color w:val="808080" w:themeColor="background1" w:themeShade="80"/>
            <w:spacing w:val="60"/>
          </w:rPr>
          <w:t>Page</w:t>
        </w:r>
      </w:p>
    </w:sdtContent>
  </w:sdt>
  <w:p w14:paraId="2B2867C6" w14:textId="77777777" w:rsidR="00284A62" w:rsidRDefault="00284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1F85BEB" w14:textId="77777777" w:rsidR="004B6CA1" w:rsidRDefault="004B6CA1">
      <w:pPr>
        <w:spacing w:after="0"/>
      </w:pPr>
      <w:r>
        <w:separator/>
      </w:r>
    </w:p>
  </w:footnote>
  <w:footnote w:type="continuationSeparator" w:id="0">
    <w:p w14:paraId="09879192" w14:textId="77777777" w:rsidR="004B6CA1" w:rsidRDefault="004B6C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1579F22" w14:textId="77777777" w:rsidR="00284A62" w:rsidRDefault="00284A62">
    <w:pPr>
      <w:pStyle w:val="Header"/>
      <w:pBdr>
        <w:bottom w:val="single" w:sz="6" w:space="1" w:color="auto"/>
      </w:pBdr>
      <w:rPr>
        <w:sz w:val="16"/>
        <w:szCs w:val="16"/>
      </w:rPr>
    </w:pPr>
  </w:p>
  <w:p w14:paraId="69809B7D" w14:textId="77777777" w:rsidR="00284A62" w:rsidRDefault="00284A62">
    <w:pPr>
      <w:pStyle w:val="Header"/>
      <w:pBdr>
        <w:bottom w:val="single" w:sz="6" w:space="1" w:color="auto"/>
      </w:pBdr>
      <w:rPr>
        <w:sz w:val="16"/>
        <w:szCs w:val="16"/>
      </w:rPr>
    </w:pPr>
  </w:p>
  <w:p w14:paraId="05D9F6D6" w14:textId="77777777" w:rsidR="00284A62" w:rsidRDefault="00284A62">
    <w:pPr>
      <w:pStyle w:val="Header"/>
      <w:pBdr>
        <w:bottom w:val="single" w:sz="6" w:space="1" w:color="auto"/>
      </w:pBdr>
      <w:rPr>
        <w:sz w:val="16"/>
        <w:szCs w:val="16"/>
      </w:rPr>
    </w:pPr>
  </w:p>
  <w:p w14:paraId="15DF1CDA" w14:textId="77777777" w:rsidR="00284A62" w:rsidRDefault="00284A62">
    <w:pPr>
      <w:pStyle w:val="Header"/>
      <w:pBdr>
        <w:bottom w:val="single" w:sz="6" w:space="1" w:color="auto"/>
      </w:pBdr>
      <w:rPr>
        <w:sz w:val="16"/>
        <w:szCs w:val="16"/>
      </w:rPr>
    </w:pPr>
  </w:p>
  <w:p w14:paraId="2B629803" w14:textId="77777777" w:rsidR="00284A62" w:rsidRDefault="00284A62">
    <w:pPr>
      <w:pStyle w:val="Header"/>
      <w:pBdr>
        <w:bottom w:val="single" w:sz="6" w:space="1" w:color="auto"/>
      </w:pBdr>
      <w:rPr>
        <w:sz w:val="16"/>
        <w:szCs w:val="16"/>
      </w:rPr>
    </w:pPr>
  </w:p>
  <w:p w14:paraId="006E6324" w14:textId="77777777" w:rsidR="00284A62" w:rsidRDefault="00000000">
    <w:pPr>
      <w:pStyle w:val="Header"/>
      <w:pBdr>
        <w:bottom w:val="single" w:sz="6" w:space="1" w:color="auto"/>
      </w:pBdr>
      <w:rPr>
        <w:sz w:val="16"/>
        <w:szCs w:val="16"/>
      </w:rPr>
    </w:pPr>
    <w:r>
      <w:rPr>
        <w:sz w:val="16"/>
        <w:szCs w:val="16"/>
      </w:rPr>
      <w:t xml:space="preserve">‘TRUSTED MARK’ </w:t>
    </w:r>
    <w:r>
      <w:rPr>
        <w:sz w:val="16"/>
        <w:szCs w:val="16"/>
        <w:vertAlign w:val="superscript"/>
      </w:rPr>
      <w:sym w:font="Symbol" w:char="F0D2"/>
    </w:r>
    <w:r>
      <w:rPr>
        <w:sz w:val="16"/>
        <w:szCs w:val="16"/>
      </w:rPr>
      <w:t>Scheme Manual – Uncontrolled copy if being read in paper format</w:t>
    </w:r>
    <w:r>
      <w:rPr>
        <w:sz w:val="16"/>
        <w:szCs w:val="16"/>
      </w:rPr>
      <w:tab/>
      <w:t>Trust 100</w:t>
    </w:r>
  </w:p>
  <w:p w14:paraId="25DE0A76" w14:textId="77777777" w:rsidR="00284A62" w:rsidRDefault="00284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09"/>
    <w:multiLevelType w:val="multilevel"/>
    <w:tmpl w:val="00000009"/>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A"/>
    <w:multiLevelType w:val="multilevel"/>
    <w:tmpl w:val="0000000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B"/>
    <w:multiLevelType w:val="multilevel"/>
    <w:tmpl w:val="0000000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E"/>
    <w:multiLevelType w:val="multilevel"/>
    <w:tmpl w:val="0000000E"/>
    <w:lvl w:ilvl="0">
      <w:start w:val="1"/>
      <w:numFmt w:val="bullet"/>
      <w:lvlText w:val=""/>
      <w:lvlJc w:val="left"/>
      <w:pPr>
        <w:ind w:left="720" w:hanging="360"/>
      </w:pPr>
      <w:rPr>
        <w:rFonts w:ascii="Wingdings" w:hAnsi="Wingdings" w:hint="default"/>
      </w:rPr>
    </w:lvl>
    <w:lvl w:ilvl="1">
      <w:numFmt w:val="bullet"/>
      <w:lvlText w:val="-"/>
      <w:lvlJc w:val="left"/>
      <w:pPr>
        <w:ind w:left="1440" w:hanging="36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8A1B4B"/>
    <w:multiLevelType w:val="multilevel"/>
    <w:tmpl w:val="028A1B4B"/>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032A248A"/>
    <w:multiLevelType w:val="multilevel"/>
    <w:tmpl w:val="C99C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223F89"/>
    <w:multiLevelType w:val="multilevel"/>
    <w:tmpl w:val="04223F8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8F6BE0"/>
    <w:multiLevelType w:val="multilevel"/>
    <w:tmpl w:val="C99C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506608"/>
    <w:multiLevelType w:val="multilevel"/>
    <w:tmpl w:val="35FC6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3D38D6"/>
    <w:multiLevelType w:val="multilevel"/>
    <w:tmpl w:val="C99C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F27130"/>
    <w:multiLevelType w:val="multilevel"/>
    <w:tmpl w:val="C99C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125CAD"/>
    <w:multiLevelType w:val="multilevel"/>
    <w:tmpl w:val="C99C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8D366B"/>
    <w:multiLevelType w:val="multilevel"/>
    <w:tmpl w:val="C99C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BC4AA6"/>
    <w:multiLevelType w:val="multilevel"/>
    <w:tmpl w:val="C99C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372C20"/>
    <w:multiLevelType w:val="multilevel"/>
    <w:tmpl w:val="1F372C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6606CF"/>
    <w:multiLevelType w:val="multilevel"/>
    <w:tmpl w:val="C99C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C83ECC"/>
    <w:multiLevelType w:val="multilevel"/>
    <w:tmpl w:val="C99C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1555AA"/>
    <w:multiLevelType w:val="multilevel"/>
    <w:tmpl w:val="C99C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4648A8"/>
    <w:multiLevelType w:val="multilevel"/>
    <w:tmpl w:val="C99C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A57445"/>
    <w:multiLevelType w:val="multilevel"/>
    <w:tmpl w:val="C99C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FF62F9"/>
    <w:multiLevelType w:val="multilevel"/>
    <w:tmpl w:val="C99C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845EAC"/>
    <w:multiLevelType w:val="multilevel"/>
    <w:tmpl w:val="C99C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CE7E4D"/>
    <w:multiLevelType w:val="multilevel"/>
    <w:tmpl w:val="3BCE7E4D"/>
    <w:lvl w:ilvl="0">
      <w:start w:val="1"/>
      <w:numFmt w:val="bullet"/>
      <w:lvlText w:val=""/>
      <w:lvlJc w:val="left"/>
      <w:pPr>
        <w:ind w:left="720" w:hanging="360"/>
      </w:pPr>
      <w:rPr>
        <w:rFonts w:ascii="Wingdings"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E6A3BCA"/>
    <w:multiLevelType w:val="multilevel"/>
    <w:tmpl w:val="C99C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933AD3"/>
    <w:multiLevelType w:val="multilevel"/>
    <w:tmpl w:val="3F933AD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4287EDC"/>
    <w:multiLevelType w:val="multilevel"/>
    <w:tmpl w:val="44287EDC"/>
    <w:lvl w:ilvl="0">
      <w:start w:val="1"/>
      <w:numFmt w:val="decimal"/>
      <w:lvlText w:val="%1."/>
      <w:lvlJc w:val="left"/>
      <w:pPr>
        <w:ind w:left="360" w:hanging="360"/>
      </w:pPr>
      <w:rPr>
        <w:rFonts w:asciiTheme="minorHAnsi" w:eastAsiaTheme="minorHAnsi" w:hAnsiTheme="minorHAnsi" w:cstheme="minorBidi"/>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26" w15:restartNumberingAfterBreak="0">
    <w:nsid w:val="44CF00F2"/>
    <w:multiLevelType w:val="multilevel"/>
    <w:tmpl w:val="C99C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2037F8"/>
    <w:multiLevelType w:val="multilevel"/>
    <w:tmpl w:val="C99C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7D6EF9"/>
    <w:multiLevelType w:val="multilevel"/>
    <w:tmpl w:val="C99C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0B1F05"/>
    <w:multiLevelType w:val="multilevel"/>
    <w:tmpl w:val="C99C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282B2D"/>
    <w:multiLevelType w:val="multilevel"/>
    <w:tmpl w:val="C99C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B12110"/>
    <w:multiLevelType w:val="multilevel"/>
    <w:tmpl w:val="C99C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436FAD"/>
    <w:multiLevelType w:val="multilevel"/>
    <w:tmpl w:val="C99C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517764"/>
    <w:multiLevelType w:val="multilevel"/>
    <w:tmpl w:val="C99C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4967B6"/>
    <w:multiLevelType w:val="multilevel"/>
    <w:tmpl w:val="C99C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DA1E77"/>
    <w:multiLevelType w:val="multilevel"/>
    <w:tmpl w:val="C99C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F20A5F"/>
    <w:multiLevelType w:val="multilevel"/>
    <w:tmpl w:val="72F20A5F"/>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4277D7"/>
    <w:multiLevelType w:val="multilevel"/>
    <w:tmpl w:val="889E8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581B55"/>
    <w:multiLevelType w:val="multilevel"/>
    <w:tmpl w:val="C99C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2D12C2"/>
    <w:multiLevelType w:val="multilevel"/>
    <w:tmpl w:val="752D12C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7525A84"/>
    <w:multiLevelType w:val="multilevel"/>
    <w:tmpl w:val="C99C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6955E5"/>
    <w:multiLevelType w:val="multilevel"/>
    <w:tmpl w:val="776955E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C494D14"/>
    <w:multiLevelType w:val="multilevel"/>
    <w:tmpl w:val="7C494D14"/>
    <w:lvl w:ilvl="0">
      <w:start w:val="1"/>
      <w:numFmt w:val="decimal"/>
      <w:lvlText w:val="%1"/>
      <w:lvlJc w:val="left"/>
      <w:pPr>
        <w:ind w:left="720" w:hanging="360"/>
      </w:pPr>
      <w:rPr>
        <w:rFonts w:hint="default"/>
        <w:b/>
        <w:color w:val="231F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4774710">
    <w:abstractNumId w:val="25"/>
  </w:num>
  <w:num w:numId="2" w16cid:durableId="312682992">
    <w:abstractNumId w:val="14"/>
  </w:num>
  <w:num w:numId="3" w16cid:durableId="388578981">
    <w:abstractNumId w:val="4"/>
  </w:num>
  <w:num w:numId="4" w16cid:durableId="1360474647">
    <w:abstractNumId w:val="42"/>
  </w:num>
  <w:num w:numId="5" w16cid:durableId="1831482932">
    <w:abstractNumId w:val="39"/>
  </w:num>
  <w:num w:numId="6" w16cid:durableId="1052998323">
    <w:abstractNumId w:val="36"/>
  </w:num>
  <w:num w:numId="7" w16cid:durableId="2141996615">
    <w:abstractNumId w:val="1"/>
  </w:num>
  <w:num w:numId="8" w16cid:durableId="1686321693">
    <w:abstractNumId w:val="3"/>
  </w:num>
  <w:num w:numId="9" w16cid:durableId="761607474">
    <w:abstractNumId w:val="6"/>
  </w:num>
  <w:num w:numId="10" w16cid:durableId="1769739123">
    <w:abstractNumId w:val="41"/>
  </w:num>
  <w:num w:numId="11" w16cid:durableId="829441250">
    <w:abstractNumId w:val="22"/>
  </w:num>
  <w:num w:numId="12" w16cid:durableId="1811819862">
    <w:abstractNumId w:val="2"/>
  </w:num>
  <w:num w:numId="13" w16cid:durableId="1705669126">
    <w:abstractNumId w:val="24"/>
  </w:num>
  <w:num w:numId="14" w16cid:durableId="1522236049">
    <w:abstractNumId w:val="0"/>
  </w:num>
  <w:num w:numId="15" w16cid:durableId="1787387264">
    <w:abstractNumId w:val="16"/>
  </w:num>
  <w:num w:numId="16" w16cid:durableId="600139958">
    <w:abstractNumId w:val="18"/>
  </w:num>
  <w:num w:numId="17" w16cid:durableId="742331770">
    <w:abstractNumId w:val="31"/>
  </w:num>
  <w:num w:numId="18" w16cid:durableId="646516899">
    <w:abstractNumId w:val="17"/>
  </w:num>
  <w:num w:numId="19" w16cid:durableId="1466922949">
    <w:abstractNumId w:val="27"/>
  </w:num>
  <w:num w:numId="20" w16cid:durableId="1837383937">
    <w:abstractNumId w:val="8"/>
  </w:num>
  <w:num w:numId="21" w16cid:durableId="1283269871">
    <w:abstractNumId w:val="40"/>
  </w:num>
  <w:num w:numId="22" w16cid:durableId="179128056">
    <w:abstractNumId w:val="13"/>
  </w:num>
  <w:num w:numId="23" w16cid:durableId="125317643">
    <w:abstractNumId w:val="34"/>
  </w:num>
  <w:num w:numId="24" w16cid:durableId="111168579">
    <w:abstractNumId w:val="10"/>
  </w:num>
  <w:num w:numId="25" w16cid:durableId="1207370776">
    <w:abstractNumId w:val="38"/>
  </w:num>
  <w:num w:numId="26" w16cid:durableId="876890406">
    <w:abstractNumId w:val="21"/>
  </w:num>
  <w:num w:numId="27" w16cid:durableId="1179201694">
    <w:abstractNumId w:val="7"/>
  </w:num>
  <w:num w:numId="28" w16cid:durableId="756907167">
    <w:abstractNumId w:val="29"/>
  </w:num>
  <w:num w:numId="29" w16cid:durableId="896933319">
    <w:abstractNumId w:val="20"/>
  </w:num>
  <w:num w:numId="30" w16cid:durableId="692538132">
    <w:abstractNumId w:val="9"/>
  </w:num>
  <w:num w:numId="31" w16cid:durableId="1213232730">
    <w:abstractNumId w:val="37"/>
  </w:num>
  <w:num w:numId="32" w16cid:durableId="1190727024">
    <w:abstractNumId w:val="19"/>
  </w:num>
  <w:num w:numId="33" w16cid:durableId="1752462966">
    <w:abstractNumId w:val="23"/>
  </w:num>
  <w:num w:numId="34" w16cid:durableId="567687392">
    <w:abstractNumId w:val="32"/>
  </w:num>
  <w:num w:numId="35" w16cid:durableId="158085989">
    <w:abstractNumId w:val="33"/>
  </w:num>
  <w:num w:numId="36" w16cid:durableId="2050495650">
    <w:abstractNumId w:val="35"/>
  </w:num>
  <w:num w:numId="37" w16cid:durableId="1932351885">
    <w:abstractNumId w:val="26"/>
  </w:num>
  <w:num w:numId="38" w16cid:durableId="618999281">
    <w:abstractNumId w:val="28"/>
  </w:num>
  <w:num w:numId="39" w16cid:durableId="1387726211">
    <w:abstractNumId w:val="15"/>
  </w:num>
  <w:num w:numId="40" w16cid:durableId="1400011006">
    <w:abstractNumId w:val="12"/>
  </w:num>
  <w:num w:numId="41" w16cid:durableId="79571727">
    <w:abstractNumId w:val="5"/>
  </w:num>
  <w:num w:numId="42" w16cid:durableId="894320035">
    <w:abstractNumId w:val="11"/>
  </w:num>
  <w:num w:numId="43" w16cid:durableId="638723952">
    <w:abstractNumId w:val="3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3"/>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7CA"/>
    <w:rsid w:val="0001453D"/>
    <w:rsid w:val="000438E6"/>
    <w:rsid w:val="000679FF"/>
    <w:rsid w:val="0008211F"/>
    <w:rsid w:val="000B24EB"/>
    <w:rsid w:val="000B33E7"/>
    <w:rsid w:val="000B5913"/>
    <w:rsid w:val="000C245F"/>
    <w:rsid w:val="000D3337"/>
    <w:rsid w:val="000E36C5"/>
    <w:rsid w:val="000F38F5"/>
    <w:rsid w:val="00146C60"/>
    <w:rsid w:val="0016093D"/>
    <w:rsid w:val="001718AC"/>
    <w:rsid w:val="00180870"/>
    <w:rsid w:val="001B0A3C"/>
    <w:rsid w:val="001B4C69"/>
    <w:rsid w:val="001C31C4"/>
    <w:rsid w:val="001D662B"/>
    <w:rsid w:val="001F47C6"/>
    <w:rsid w:val="0020337D"/>
    <w:rsid w:val="002656E1"/>
    <w:rsid w:val="002712DA"/>
    <w:rsid w:val="00281391"/>
    <w:rsid w:val="00281699"/>
    <w:rsid w:val="00284A62"/>
    <w:rsid w:val="002920D8"/>
    <w:rsid w:val="00292606"/>
    <w:rsid w:val="002C0E0F"/>
    <w:rsid w:val="00352ED7"/>
    <w:rsid w:val="003762F6"/>
    <w:rsid w:val="0039401B"/>
    <w:rsid w:val="003A008E"/>
    <w:rsid w:val="003F093D"/>
    <w:rsid w:val="00422B8B"/>
    <w:rsid w:val="00423772"/>
    <w:rsid w:val="00432B45"/>
    <w:rsid w:val="004466A2"/>
    <w:rsid w:val="004625F7"/>
    <w:rsid w:val="004645E1"/>
    <w:rsid w:val="00481F26"/>
    <w:rsid w:val="004A711B"/>
    <w:rsid w:val="004B22A2"/>
    <w:rsid w:val="004B6CA1"/>
    <w:rsid w:val="004E43BA"/>
    <w:rsid w:val="004E5FFD"/>
    <w:rsid w:val="004F1009"/>
    <w:rsid w:val="004F327C"/>
    <w:rsid w:val="005024FF"/>
    <w:rsid w:val="00502E04"/>
    <w:rsid w:val="00505257"/>
    <w:rsid w:val="00523603"/>
    <w:rsid w:val="00542815"/>
    <w:rsid w:val="00574C8E"/>
    <w:rsid w:val="005920A0"/>
    <w:rsid w:val="005A5CFD"/>
    <w:rsid w:val="005C06F2"/>
    <w:rsid w:val="005C6578"/>
    <w:rsid w:val="005E6DE8"/>
    <w:rsid w:val="006039B6"/>
    <w:rsid w:val="00603A2A"/>
    <w:rsid w:val="006159FB"/>
    <w:rsid w:val="00636730"/>
    <w:rsid w:val="006525D6"/>
    <w:rsid w:val="00654F4D"/>
    <w:rsid w:val="00682A21"/>
    <w:rsid w:val="00684881"/>
    <w:rsid w:val="006952B1"/>
    <w:rsid w:val="006C0EB2"/>
    <w:rsid w:val="006C670E"/>
    <w:rsid w:val="006E2E49"/>
    <w:rsid w:val="006E4B31"/>
    <w:rsid w:val="007040EA"/>
    <w:rsid w:val="00713455"/>
    <w:rsid w:val="00720401"/>
    <w:rsid w:val="00740CDE"/>
    <w:rsid w:val="00746E49"/>
    <w:rsid w:val="0075681A"/>
    <w:rsid w:val="007941EA"/>
    <w:rsid w:val="007B72B2"/>
    <w:rsid w:val="007C129A"/>
    <w:rsid w:val="007E071E"/>
    <w:rsid w:val="007E19AB"/>
    <w:rsid w:val="007E36EC"/>
    <w:rsid w:val="007E6E1D"/>
    <w:rsid w:val="007F5C27"/>
    <w:rsid w:val="007F69A6"/>
    <w:rsid w:val="008038A7"/>
    <w:rsid w:val="0083229C"/>
    <w:rsid w:val="00880FBD"/>
    <w:rsid w:val="008A5CF1"/>
    <w:rsid w:val="008B4E59"/>
    <w:rsid w:val="008E0DBA"/>
    <w:rsid w:val="00915665"/>
    <w:rsid w:val="00917626"/>
    <w:rsid w:val="00954252"/>
    <w:rsid w:val="009546ED"/>
    <w:rsid w:val="00955959"/>
    <w:rsid w:val="00962D27"/>
    <w:rsid w:val="00984681"/>
    <w:rsid w:val="00984C9D"/>
    <w:rsid w:val="00987EE9"/>
    <w:rsid w:val="009C67F3"/>
    <w:rsid w:val="009E01AE"/>
    <w:rsid w:val="00A46E86"/>
    <w:rsid w:val="00A472F7"/>
    <w:rsid w:val="00A56520"/>
    <w:rsid w:val="00A6132A"/>
    <w:rsid w:val="00A621C2"/>
    <w:rsid w:val="00A84AE2"/>
    <w:rsid w:val="00A8670F"/>
    <w:rsid w:val="00A87A42"/>
    <w:rsid w:val="00AA3290"/>
    <w:rsid w:val="00AB2135"/>
    <w:rsid w:val="00AF5FA3"/>
    <w:rsid w:val="00B220F9"/>
    <w:rsid w:val="00B26FBB"/>
    <w:rsid w:val="00B30B6D"/>
    <w:rsid w:val="00B377FB"/>
    <w:rsid w:val="00B443C3"/>
    <w:rsid w:val="00B77790"/>
    <w:rsid w:val="00B92B36"/>
    <w:rsid w:val="00BC338B"/>
    <w:rsid w:val="00C067F4"/>
    <w:rsid w:val="00C12A84"/>
    <w:rsid w:val="00C16C84"/>
    <w:rsid w:val="00C24FDE"/>
    <w:rsid w:val="00C52FA0"/>
    <w:rsid w:val="00C65F27"/>
    <w:rsid w:val="00C6759D"/>
    <w:rsid w:val="00CA0F6C"/>
    <w:rsid w:val="00CA1B86"/>
    <w:rsid w:val="00CC77CA"/>
    <w:rsid w:val="00CD2531"/>
    <w:rsid w:val="00CF28CD"/>
    <w:rsid w:val="00CF6937"/>
    <w:rsid w:val="00D20BA4"/>
    <w:rsid w:val="00D21EC9"/>
    <w:rsid w:val="00D55CC7"/>
    <w:rsid w:val="00D761AB"/>
    <w:rsid w:val="00D87D23"/>
    <w:rsid w:val="00D90C9F"/>
    <w:rsid w:val="00D946F4"/>
    <w:rsid w:val="00D974DA"/>
    <w:rsid w:val="00DA4C7C"/>
    <w:rsid w:val="00DA578B"/>
    <w:rsid w:val="00DA64C6"/>
    <w:rsid w:val="00DA6BDC"/>
    <w:rsid w:val="00DC34AE"/>
    <w:rsid w:val="00DC5E0B"/>
    <w:rsid w:val="00DE0A59"/>
    <w:rsid w:val="00E8764C"/>
    <w:rsid w:val="00EB1ADC"/>
    <w:rsid w:val="00EB7FD8"/>
    <w:rsid w:val="00EF7D6A"/>
    <w:rsid w:val="00F01A7E"/>
    <w:rsid w:val="00F36122"/>
    <w:rsid w:val="00F473D8"/>
    <w:rsid w:val="00F542A9"/>
    <w:rsid w:val="00F56AE2"/>
    <w:rsid w:val="00F74CE8"/>
    <w:rsid w:val="00F97BC2"/>
    <w:rsid w:val="00FB4CAF"/>
    <w:rsid w:val="00FC60D5"/>
    <w:rsid w:val="00FD2A36"/>
    <w:rsid w:val="00FE07A9"/>
    <w:rsid w:val="00FE7581"/>
    <w:rsid w:val="00FF3879"/>
    <w:rsid w:val="0E3521DC"/>
    <w:rsid w:val="6FED6CAD"/>
    <w:rsid w:val="725A3B11"/>
  </w:rsids>
  <m:mathPr>
    <m:mathFont m:val="Cambria Math"/>
    <m:brkBin m:val="before"/>
    <m:brkBinSub m:val="--"/>
    <m:smallFrac/>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7D6BE11A"/>
  <w15:docId w15:val="{F2249D55-D15C-0F49-A8EB-F3024C51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lang w:val="en-IN" w:eastAsia="en-GB"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bidi="ar-SA"/>
    </w:rPr>
  </w:style>
  <w:style w:type="paragraph" w:styleId="Heading1">
    <w:name w:val="heading 1"/>
    <w:basedOn w:val="Normal"/>
    <w:link w:val="Heading1Char"/>
    <w:uiPriority w:val="9"/>
    <w:qFormat/>
    <w:rsid w:val="00740CD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GB" w:bidi="hi-IN"/>
    </w:rPr>
  </w:style>
  <w:style w:type="paragraph" w:styleId="Heading2">
    <w:name w:val="heading 2"/>
    <w:basedOn w:val="Normal"/>
    <w:link w:val="Heading2Char"/>
    <w:uiPriority w:val="9"/>
    <w:qFormat/>
    <w:rsid w:val="00740CDE"/>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GB" w:bidi="hi-IN"/>
    </w:rPr>
  </w:style>
  <w:style w:type="paragraph" w:styleId="Heading3">
    <w:name w:val="heading 3"/>
    <w:basedOn w:val="Normal"/>
    <w:link w:val="Heading3Char"/>
    <w:uiPriority w:val="9"/>
    <w:qFormat/>
    <w:rsid w:val="00740CDE"/>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GB"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qFormat/>
    <w:pPr>
      <w:spacing w:after="160" w:line="240" w:lineRule="auto"/>
      <w:jc w:val="both"/>
    </w:pPr>
    <w:rPr>
      <w:rFonts w:ascii="Times" w:eastAsia="Times New Roman" w:hAnsi="Times" w:cs="Times New Roman"/>
      <w:sz w:val="24"/>
      <w:szCs w:val="20"/>
    </w:rPr>
  </w:style>
  <w:style w:type="character" w:styleId="CommentReference">
    <w:name w:val="annotation reference"/>
    <w:qFormat/>
    <w:rPr>
      <w:sz w:val="16"/>
      <w:szCs w:val="16"/>
    </w:rPr>
  </w:style>
  <w:style w:type="paragraph" w:styleId="CommentText">
    <w:name w:val="annotation text"/>
    <w:basedOn w:val="Normal"/>
    <w:link w:val="CommentTextChar"/>
    <w:qFormat/>
    <w:pPr>
      <w:widowControl w:val="0"/>
      <w:spacing w:after="0" w:line="240" w:lineRule="auto"/>
    </w:pPr>
    <w:rPr>
      <w:rFonts w:ascii="Arial Unicode MS" w:eastAsia="Arial Unicode MS" w:hAnsi="Arial Unicode MS" w:cs="Arial Unicode MS"/>
      <w:color w:val="000000"/>
      <w:sz w:val="20"/>
      <w:szCs w:val="20"/>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qFormat/>
    <w:pPr>
      <w:spacing w:after="150"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qFormat/>
    <w:rPr>
      <w:rFonts w:ascii="Times" w:eastAsia="Times New Roman" w:hAnsi="Times" w:cs="Times New Roman"/>
      <w:sz w:val="24"/>
      <w:szCs w:val="20"/>
    </w:rPr>
  </w:style>
  <w:style w:type="paragraph" w:styleId="NoSpacing">
    <w:name w:val="No Spacing"/>
    <w:uiPriority w:val="1"/>
    <w:qFormat/>
    <w:rPr>
      <w:sz w:val="22"/>
      <w:szCs w:val="22"/>
      <w:lang w:val="en-US" w:eastAsia="en-US" w:bidi="ar-SA"/>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CommentTextChar">
    <w:name w:val="Comment Text Char"/>
    <w:basedOn w:val="DefaultParagraphFont"/>
    <w:link w:val="CommentText"/>
    <w:qFormat/>
    <w:rPr>
      <w:rFonts w:ascii="Arial Unicode MS" w:eastAsia="Arial Unicode MS" w:hAnsi="Arial Unicode MS" w:cs="Arial Unicode MS"/>
      <w:color w:val="000000"/>
      <w:sz w:val="20"/>
      <w:szCs w:val="20"/>
    </w:rPr>
  </w:style>
  <w:style w:type="character" w:customStyle="1" w:styleId="Bodytext2">
    <w:name w:val="Body text (2)_"/>
    <w:link w:val="Bodytext21"/>
    <w:qFormat/>
    <w:rPr>
      <w:rFonts w:ascii="Franklin Gothic Book" w:hAnsi="Franklin Gothic Book" w:cs="Franklin Gothic Book"/>
      <w:sz w:val="21"/>
      <w:szCs w:val="21"/>
      <w:shd w:val="clear" w:color="auto" w:fill="FFFFFF"/>
    </w:rPr>
  </w:style>
  <w:style w:type="paragraph" w:customStyle="1" w:styleId="Bodytext21">
    <w:name w:val="Body text (2)1"/>
    <w:basedOn w:val="Normal"/>
    <w:link w:val="Bodytext2"/>
    <w:qFormat/>
    <w:pPr>
      <w:widowControl w:val="0"/>
      <w:shd w:val="clear" w:color="auto" w:fill="FFFFFF"/>
      <w:spacing w:after="0" w:line="317" w:lineRule="exact"/>
      <w:ind w:hanging="380"/>
      <w:jc w:val="both"/>
    </w:pPr>
    <w:rPr>
      <w:rFonts w:ascii="Franklin Gothic Book" w:hAnsi="Franklin Gothic Book" w:cs="Franklin Gothic Book"/>
      <w:sz w:val="21"/>
      <w:szCs w:val="21"/>
    </w:rPr>
  </w:style>
  <w:style w:type="character" w:customStyle="1" w:styleId="Bodytext20">
    <w:name w:val="Body text (2)"/>
    <w:basedOn w:val="Bodytext2"/>
    <w:qFormat/>
    <w:rPr>
      <w:rFonts w:ascii="Franklin Gothic Book" w:hAnsi="Franklin Gothic Book" w:cs="Franklin Gothic Book"/>
      <w:sz w:val="21"/>
      <w:szCs w:val="21"/>
      <w:shd w:val="clear" w:color="auto" w:fill="FFFFFF"/>
    </w:rPr>
  </w:style>
  <w:style w:type="character" w:customStyle="1" w:styleId="apple-converted-space">
    <w:name w:val="apple-converted-space"/>
    <w:basedOn w:val="DefaultParagraphFont"/>
    <w:qFormat/>
  </w:style>
  <w:style w:type="character" w:customStyle="1" w:styleId="Heading1Char">
    <w:name w:val="Heading 1 Char"/>
    <w:basedOn w:val="DefaultParagraphFont"/>
    <w:link w:val="Heading1"/>
    <w:uiPriority w:val="9"/>
    <w:rsid w:val="00740CD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40CD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40CDE"/>
    <w:rPr>
      <w:rFonts w:ascii="Times New Roman" w:eastAsia="Times New Roman" w:hAnsi="Times New Roman" w:cs="Times New Roman"/>
      <w:b/>
      <w:bCs/>
      <w:sz w:val="27"/>
      <w:szCs w:val="27"/>
    </w:rPr>
  </w:style>
  <w:style w:type="table" w:styleId="TableGrid">
    <w:name w:val="Table Grid"/>
    <w:basedOn w:val="TableNormal"/>
    <w:uiPriority w:val="59"/>
    <w:rsid w:val="00EF7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sroy@indiaretailforum.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2525</Words>
  <Characters>17631</Characters>
  <Application>Microsoft Office Word</Application>
  <DocSecurity>0</DocSecurity>
  <Lines>568</Lines>
  <Paragraphs>458</Paragraphs>
  <ScaleCrop>false</ScaleCrop>
  <HeadingPairs>
    <vt:vector size="2" baseType="variant">
      <vt:variant>
        <vt:lpstr>Title</vt:lpstr>
      </vt:variant>
      <vt:variant>
        <vt:i4>1</vt:i4>
      </vt:variant>
    </vt:vector>
  </HeadingPairs>
  <TitlesOfParts>
    <vt:vector size="1" baseType="lpstr">
      <vt:lpstr>Trust 100 Apex Manual</vt:lpstr>
    </vt:vector>
  </TitlesOfParts>
  <Company>IRF Trusted</Company>
  <LinksUpToDate>false</LinksUpToDate>
  <CharactersWithSpaces>19698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 100 Apex Manual</dc:title>
  <dc:creator>R S Roy</dc:creator>
  <cp:lastModifiedBy>RS Roy</cp:lastModifiedBy>
  <cp:revision>2</cp:revision>
  <dcterms:created xsi:type="dcterms:W3CDTF">2026-07-19T16:59:00Z</dcterms:created>
  <dcterms:modified xsi:type="dcterms:W3CDTF">2026-07-19T16:59:00Z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45D67F69C73748DDB7E98989D42423EB_13</vt:lpwstr>
  </property>
</Properties>
</file>