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BDA9B3" w14:textId="5436B1DF" w:rsidR="008A291E" w:rsidRPr="00DE65AF" w:rsidRDefault="00061FB5" w:rsidP="008A291E">
      <w:pPr>
        <w:pStyle w:val="Header"/>
        <w:pBdr>
          <w:bottom w:val="single" w:sz="6" w:space="1" w:color="auto"/>
        </w:pBdr>
        <w:rPr>
          <w:rFonts w:ascii="Avenir Next" w:hAnsi="Avenir Next"/>
          <w:sz w:val="16"/>
          <w:szCs w:val="16"/>
        </w:rPr>
      </w:pPr>
      <w:bookmarkStart w:id="0" w:name="_Toc300581880"/>
      <w:bookmarkStart w:id="1" w:name="_Toc300917928"/>
      <w:r w:rsidRPr="00DE65AF">
        <w:rPr>
          <w:rFonts w:ascii="Avenir Next" w:hAnsi="Avenir Next"/>
          <w:noProof/>
        </w:rPr>
        <w:drawing>
          <wp:anchor distT="0" distB="0" distL="114300" distR="114300" simplePos="0" relativeHeight="251663360" behindDoc="0" locked="0" layoutInCell="1" allowOverlap="1" wp14:anchorId="03A661CF" wp14:editId="5201ED86">
            <wp:simplePos x="0" y="0"/>
            <wp:positionH relativeFrom="column">
              <wp:posOffset>0</wp:posOffset>
            </wp:positionH>
            <wp:positionV relativeFrom="paragraph">
              <wp:posOffset>157480</wp:posOffset>
            </wp:positionV>
            <wp:extent cx="1380490" cy="1380490"/>
            <wp:effectExtent l="0" t="0" r="0" b="0"/>
            <wp:wrapThrough wrapText="bothSides">
              <wp:wrapPolygon edited="0">
                <wp:start x="10134" y="1192"/>
                <wp:lineTo x="7750" y="1987"/>
                <wp:lineTo x="3179" y="3974"/>
                <wp:lineTo x="3179" y="4769"/>
                <wp:lineTo x="1987" y="6756"/>
                <wp:lineTo x="1590" y="7750"/>
                <wp:lineTo x="795" y="10134"/>
                <wp:lineTo x="795" y="12519"/>
                <wp:lineTo x="1788" y="14903"/>
                <wp:lineTo x="2385" y="16692"/>
                <wp:lineTo x="3179" y="17487"/>
                <wp:lineTo x="3179" y="18083"/>
                <wp:lineTo x="7750" y="20467"/>
                <wp:lineTo x="9141" y="20865"/>
                <wp:lineTo x="12916" y="20865"/>
                <wp:lineTo x="18083" y="17884"/>
                <wp:lineTo x="18878" y="16891"/>
                <wp:lineTo x="19672" y="14307"/>
                <wp:lineTo x="20467" y="12320"/>
                <wp:lineTo x="20467" y="10333"/>
                <wp:lineTo x="19672" y="8147"/>
                <wp:lineTo x="18679" y="4769"/>
                <wp:lineTo x="20666" y="2782"/>
                <wp:lineTo x="19672" y="2385"/>
                <wp:lineTo x="11128" y="1192"/>
                <wp:lineTo x="10134" y="1192"/>
              </wp:wrapPolygon>
            </wp:wrapThrough>
            <wp:docPr id="13798069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06945" name="Picture 1379806945"/>
                    <pic:cNvPicPr/>
                  </pic:nvPicPr>
                  <pic:blipFill>
                    <a:blip r:embed="rId8"/>
                    <a:stretch>
                      <a:fillRect/>
                    </a:stretch>
                  </pic:blipFill>
                  <pic:spPr>
                    <a:xfrm>
                      <a:off x="0" y="0"/>
                      <a:ext cx="1380490" cy="1380490"/>
                    </a:xfrm>
                    <a:prstGeom prst="rect">
                      <a:avLst/>
                    </a:prstGeom>
                  </pic:spPr>
                </pic:pic>
              </a:graphicData>
            </a:graphic>
            <wp14:sizeRelH relativeFrom="page">
              <wp14:pctWidth>0</wp14:pctWidth>
            </wp14:sizeRelH>
            <wp14:sizeRelV relativeFrom="page">
              <wp14:pctHeight>0</wp14:pctHeight>
            </wp14:sizeRelV>
          </wp:anchor>
        </w:drawing>
      </w:r>
      <w:r w:rsidR="005E5B81" w:rsidRPr="00DE65AF">
        <w:rPr>
          <w:rFonts w:ascii="Avenir Next" w:hAnsi="Avenir Next"/>
          <w:sz w:val="16"/>
          <w:szCs w:val="16"/>
        </w:rPr>
        <w:t xml:space="preserve">Trust 201: </w:t>
      </w:r>
      <w:r w:rsidR="00186BC1" w:rsidRPr="00DE65AF">
        <w:rPr>
          <w:rFonts w:ascii="Avenir Next" w:hAnsi="Avenir Next"/>
          <w:sz w:val="16"/>
          <w:szCs w:val="16"/>
        </w:rPr>
        <w:t xml:space="preserve">‘TRUSTED MARK’ Certification Scheme Application Process </w:t>
      </w:r>
      <w:r w:rsidR="00186BC1" w:rsidRPr="00DE65AF">
        <w:rPr>
          <w:rFonts w:ascii="Avenir Next" w:hAnsi="Avenir Next"/>
          <w:sz w:val="16"/>
          <w:szCs w:val="16"/>
        </w:rPr>
        <w:tab/>
      </w:r>
    </w:p>
    <w:p w14:paraId="6604AC8A" w14:textId="38F2C32F" w:rsidR="00EF41DE" w:rsidRPr="00DE65AF" w:rsidRDefault="00EF41DE" w:rsidP="005B1F54">
      <w:pPr>
        <w:pStyle w:val="Heading1"/>
        <w:rPr>
          <w:rFonts w:ascii="Avenir Next" w:hAnsi="Avenir Next"/>
        </w:rPr>
      </w:pPr>
    </w:p>
    <w:p w14:paraId="2762654A" w14:textId="7A80E889" w:rsidR="00EF41DE" w:rsidRPr="00DE65AF" w:rsidRDefault="00B035B6" w:rsidP="005B1F54">
      <w:pPr>
        <w:pStyle w:val="Heading1"/>
        <w:rPr>
          <w:rFonts w:ascii="Avenir Next" w:hAnsi="Avenir Next"/>
        </w:rPr>
      </w:pPr>
      <w:r w:rsidRPr="00DE65AF">
        <w:rPr>
          <w:rFonts w:ascii="Avenir Next" w:hAnsi="Avenir Next"/>
        </w:rPr>
        <w:t>Application Form</w:t>
      </w:r>
      <w:bookmarkEnd w:id="0"/>
      <w:bookmarkEnd w:id="1"/>
      <w:r w:rsidR="004D6D76" w:rsidRPr="00DE65AF">
        <w:rPr>
          <w:rFonts w:ascii="Avenir Next" w:hAnsi="Avenir Next"/>
        </w:rPr>
        <w:t xml:space="preserve">: </w:t>
      </w:r>
    </w:p>
    <w:p w14:paraId="5623FB03" w14:textId="05D7158D" w:rsidR="00E84C49" w:rsidRPr="00DE65AF" w:rsidRDefault="00E41D7D" w:rsidP="005B1F54">
      <w:pPr>
        <w:pStyle w:val="Heading1"/>
        <w:rPr>
          <w:rFonts w:ascii="Avenir Next" w:hAnsi="Avenir Next"/>
        </w:rPr>
      </w:pPr>
      <w:r w:rsidRPr="00DE65AF">
        <w:rPr>
          <w:rFonts w:ascii="Avenir Next" w:hAnsi="Avenir Next"/>
        </w:rPr>
        <w:t>TRUSTED MARK C</w:t>
      </w:r>
      <w:r w:rsidR="00B035B6" w:rsidRPr="00DE65AF">
        <w:rPr>
          <w:rFonts w:ascii="Avenir Next" w:hAnsi="Avenir Next"/>
        </w:rPr>
        <w:t>ertification</w:t>
      </w:r>
      <w:r w:rsidR="00B035B6" w:rsidRPr="00DE65AF">
        <w:rPr>
          <w:rFonts w:ascii="Avenir Next" w:hAnsi="Avenir Next"/>
          <w:color w:val="002060"/>
        </w:rPr>
        <w:t xml:space="preserve"> scheme </w:t>
      </w:r>
    </w:p>
    <w:p w14:paraId="3D618AC4" w14:textId="77777777" w:rsidR="00672478" w:rsidRPr="00DE65AF" w:rsidRDefault="00672478" w:rsidP="00EF41DE">
      <w:pPr>
        <w:pStyle w:val="NormalWeb"/>
        <w:spacing w:before="0" w:beforeAutospacing="0" w:after="0" w:afterAutospacing="0"/>
        <w:rPr>
          <w:rFonts w:ascii="Avenir Next" w:hAnsi="Avenir Next"/>
        </w:rPr>
      </w:pPr>
    </w:p>
    <w:tbl>
      <w:tblPr>
        <w:tblW w:w="10201" w:type="dxa"/>
        <w:tblCellMar>
          <w:top w:w="15" w:type="dxa"/>
          <w:left w:w="15" w:type="dxa"/>
          <w:bottom w:w="15" w:type="dxa"/>
          <w:right w:w="15" w:type="dxa"/>
        </w:tblCellMar>
        <w:tblLook w:val="04A0" w:firstRow="1" w:lastRow="0" w:firstColumn="1" w:lastColumn="0" w:noHBand="0" w:noVBand="1"/>
      </w:tblPr>
      <w:tblGrid>
        <w:gridCol w:w="2830"/>
        <w:gridCol w:w="3261"/>
        <w:gridCol w:w="4110"/>
      </w:tblGrid>
      <w:tr w:rsidR="00EF41DE" w:rsidRPr="00ED00A5" w14:paraId="0C169F66" w14:textId="77777777" w:rsidTr="00ED00A5">
        <w:trPr>
          <w:trHeight w:val="1359"/>
        </w:trPr>
        <w:tc>
          <w:tcPr>
            <w:tcW w:w="10201" w:type="dxa"/>
            <w:gridSpan w:val="3"/>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3D732ED9" w14:textId="42907F0B" w:rsidR="00061FB5" w:rsidRPr="00ED00A5" w:rsidRDefault="00EF41DE" w:rsidP="00ED00A5">
            <w:pPr>
              <w:spacing w:after="0" w:line="240" w:lineRule="auto"/>
              <w:ind w:left="169"/>
              <w:rPr>
                <w:rFonts w:ascii="Avenir Next" w:hAnsi="Avenir Next"/>
                <w:b/>
                <w:bCs/>
                <w:color w:val="FFFFFF" w:themeColor="background1"/>
                <w:sz w:val="24"/>
                <w:szCs w:val="24"/>
              </w:rPr>
            </w:pPr>
            <w:r w:rsidRPr="00ED00A5">
              <w:rPr>
                <w:rFonts w:ascii="Avenir Next" w:hAnsi="Avenir Next"/>
                <w:b/>
                <w:bCs/>
                <w:color w:val="FFFFFF" w:themeColor="background1"/>
                <w:sz w:val="24"/>
                <w:szCs w:val="24"/>
              </w:rPr>
              <w:t xml:space="preserve">Applicable to applicants seeking the 'TRUSTED </w:t>
            </w:r>
            <w:r w:rsidR="00061FB5" w:rsidRPr="00ED00A5">
              <w:rPr>
                <w:rFonts w:ascii="Avenir Next" w:hAnsi="Avenir Next"/>
                <w:b/>
                <w:bCs/>
                <w:color w:val="FFFFFF" w:themeColor="background1"/>
                <w:sz w:val="24"/>
                <w:szCs w:val="24"/>
              </w:rPr>
              <w:t>E-</w:t>
            </w:r>
            <w:r w:rsidRPr="00ED00A5">
              <w:rPr>
                <w:rFonts w:ascii="Avenir Next" w:hAnsi="Avenir Next"/>
                <w:b/>
                <w:bCs/>
                <w:color w:val="FFFFFF" w:themeColor="background1"/>
                <w:sz w:val="24"/>
                <w:szCs w:val="24"/>
              </w:rPr>
              <w:t xml:space="preserve">SHOP' Certification Mark </w:t>
            </w:r>
          </w:p>
          <w:p w14:paraId="4562A15E" w14:textId="77777777" w:rsidR="00061FB5" w:rsidRPr="00ED00A5" w:rsidRDefault="00061FB5" w:rsidP="00ED00A5">
            <w:pPr>
              <w:spacing w:after="0" w:line="240" w:lineRule="auto"/>
              <w:rPr>
                <w:rFonts w:ascii="Avenir Next" w:hAnsi="Avenir Next"/>
                <w:b/>
                <w:bCs/>
                <w:color w:val="FFFFFF" w:themeColor="background1"/>
                <w:sz w:val="6"/>
                <w:szCs w:val="6"/>
              </w:rPr>
            </w:pPr>
          </w:p>
          <w:tbl>
            <w:tblPr>
              <w:tblStyle w:val="TableGrid"/>
              <w:tblW w:w="0" w:type="auto"/>
              <w:tblInd w:w="124" w:type="dxa"/>
              <w:tblLook w:val="04A0" w:firstRow="1" w:lastRow="0" w:firstColumn="1" w:lastColumn="0" w:noHBand="0" w:noVBand="1"/>
            </w:tblPr>
            <w:tblGrid>
              <w:gridCol w:w="4606"/>
              <w:gridCol w:w="4635"/>
            </w:tblGrid>
            <w:tr w:rsidR="00061FB5" w:rsidRPr="00ED00A5" w14:paraId="68971957" w14:textId="77777777" w:rsidTr="00061FB5">
              <w:trPr>
                <w:trHeight w:val="1552"/>
              </w:trPr>
              <w:tc>
                <w:tcPr>
                  <w:tcW w:w="4606" w:type="dxa"/>
                </w:tcPr>
                <w:p w14:paraId="55C9B6A9" w14:textId="77777777" w:rsidR="00061FB5" w:rsidRPr="00ED00A5" w:rsidRDefault="00061FB5">
                  <w:pPr>
                    <w:numPr>
                      <w:ilvl w:val="0"/>
                      <w:numId w:val="4"/>
                    </w:numPr>
                    <w:spacing w:after="0"/>
                    <w:rPr>
                      <w:rFonts w:ascii="Avenir Next" w:hAnsi="Avenir Next" w:cs="Arial"/>
                      <w:b/>
                      <w:bCs/>
                      <w:color w:val="FFFFFF" w:themeColor="background1"/>
                      <w:sz w:val="18"/>
                      <w:szCs w:val="18"/>
                    </w:rPr>
                  </w:pPr>
                  <w:r w:rsidRPr="00ED00A5">
                    <w:rPr>
                      <w:rFonts w:ascii="Avenir Next" w:hAnsi="Avenir Next" w:cs="Arial"/>
                      <w:b/>
                      <w:bCs/>
                      <w:color w:val="FFFFFF" w:themeColor="background1"/>
                      <w:sz w:val="18"/>
                      <w:szCs w:val="18"/>
                    </w:rPr>
                    <w:t>Brand-owned e-Commerce Websites</w:t>
                  </w:r>
                </w:p>
                <w:p w14:paraId="3671623D" w14:textId="77777777" w:rsidR="00061FB5" w:rsidRPr="00ED00A5" w:rsidRDefault="00061FB5">
                  <w:pPr>
                    <w:numPr>
                      <w:ilvl w:val="0"/>
                      <w:numId w:val="4"/>
                    </w:numPr>
                    <w:spacing w:after="0"/>
                    <w:rPr>
                      <w:rFonts w:ascii="Avenir Next" w:hAnsi="Avenir Next" w:cs="Arial"/>
                      <w:b/>
                      <w:bCs/>
                      <w:color w:val="FFFFFF" w:themeColor="background1"/>
                      <w:sz w:val="18"/>
                      <w:szCs w:val="18"/>
                    </w:rPr>
                  </w:pPr>
                  <w:r w:rsidRPr="00ED00A5">
                    <w:rPr>
                      <w:rFonts w:ascii="Avenir Next" w:hAnsi="Avenir Next" w:cs="Arial"/>
                      <w:b/>
                      <w:bCs/>
                      <w:color w:val="FFFFFF" w:themeColor="background1"/>
                      <w:sz w:val="18"/>
                      <w:szCs w:val="18"/>
                    </w:rPr>
                    <w:t>Mobile Commerce Applications</w:t>
                  </w:r>
                </w:p>
                <w:p w14:paraId="6024BF88" w14:textId="77777777" w:rsidR="00061FB5" w:rsidRPr="00ED00A5" w:rsidRDefault="00061FB5">
                  <w:pPr>
                    <w:numPr>
                      <w:ilvl w:val="0"/>
                      <w:numId w:val="4"/>
                    </w:numPr>
                    <w:spacing w:after="0"/>
                    <w:rPr>
                      <w:rFonts w:ascii="Avenir Next" w:hAnsi="Avenir Next" w:cs="Arial"/>
                      <w:b/>
                      <w:bCs/>
                      <w:color w:val="FFFFFF" w:themeColor="background1"/>
                      <w:sz w:val="18"/>
                      <w:szCs w:val="18"/>
                    </w:rPr>
                  </w:pPr>
                  <w:r w:rsidRPr="00ED00A5">
                    <w:rPr>
                      <w:rFonts w:ascii="Avenir Next" w:hAnsi="Avenir Next" w:cs="Arial"/>
                      <w:b/>
                      <w:bCs/>
                      <w:color w:val="FFFFFF" w:themeColor="background1"/>
                      <w:sz w:val="18"/>
                      <w:szCs w:val="18"/>
                    </w:rPr>
                    <w:t>Omni-channel Retailers</w:t>
                  </w:r>
                </w:p>
                <w:p w14:paraId="2618C2EC" w14:textId="47FA15D7" w:rsidR="00061FB5" w:rsidRPr="00ED00A5" w:rsidRDefault="00061FB5">
                  <w:pPr>
                    <w:numPr>
                      <w:ilvl w:val="0"/>
                      <w:numId w:val="4"/>
                    </w:numPr>
                    <w:spacing w:after="0"/>
                    <w:rPr>
                      <w:rFonts w:ascii="Avenir Next" w:hAnsi="Avenir Next" w:cs="Arial"/>
                      <w:b/>
                      <w:bCs/>
                      <w:color w:val="FFFFFF" w:themeColor="background1"/>
                      <w:sz w:val="18"/>
                      <w:szCs w:val="18"/>
                    </w:rPr>
                  </w:pPr>
                  <w:r w:rsidRPr="00ED00A5">
                    <w:rPr>
                      <w:rFonts w:ascii="Avenir Next" w:hAnsi="Avenir Next" w:cs="Arial"/>
                      <w:b/>
                      <w:bCs/>
                      <w:color w:val="FFFFFF" w:themeColor="background1"/>
                      <w:sz w:val="18"/>
                      <w:szCs w:val="18"/>
                    </w:rPr>
                    <w:t>Direct-to-Consumer (D2C) Brands</w:t>
                  </w:r>
                </w:p>
                <w:p w14:paraId="7A4DC1A1" w14:textId="004A2ADC" w:rsidR="00061FB5" w:rsidRPr="00ED00A5" w:rsidRDefault="00061FB5">
                  <w:pPr>
                    <w:numPr>
                      <w:ilvl w:val="0"/>
                      <w:numId w:val="4"/>
                    </w:numPr>
                    <w:spacing w:after="0"/>
                    <w:rPr>
                      <w:rFonts w:ascii="Avenir Next" w:hAnsi="Avenir Next" w:cs="Arial"/>
                      <w:b/>
                      <w:bCs/>
                      <w:color w:val="FFFFFF" w:themeColor="background1"/>
                      <w:sz w:val="18"/>
                      <w:szCs w:val="18"/>
                    </w:rPr>
                  </w:pPr>
                  <w:r w:rsidRPr="00ED00A5">
                    <w:rPr>
                      <w:rFonts w:ascii="Avenir Next" w:hAnsi="Avenir Next" w:cs="Arial"/>
                      <w:b/>
                      <w:bCs/>
                      <w:color w:val="FFFFFF" w:themeColor="background1"/>
                      <w:sz w:val="18"/>
                      <w:szCs w:val="18"/>
                    </w:rPr>
                    <w:t>Online Marketplaces</w:t>
                  </w:r>
                </w:p>
              </w:tc>
              <w:tc>
                <w:tcPr>
                  <w:tcW w:w="4635" w:type="dxa"/>
                </w:tcPr>
                <w:p w14:paraId="568D7DDD" w14:textId="58B86D73" w:rsidR="00061FB5" w:rsidRPr="00ED00A5" w:rsidRDefault="00061FB5">
                  <w:pPr>
                    <w:numPr>
                      <w:ilvl w:val="0"/>
                      <w:numId w:val="4"/>
                    </w:numPr>
                    <w:spacing w:after="0"/>
                    <w:rPr>
                      <w:rFonts w:ascii="Avenir Next" w:hAnsi="Avenir Next" w:cs="Arial"/>
                      <w:b/>
                      <w:bCs/>
                      <w:color w:val="FFFFFF" w:themeColor="background1"/>
                      <w:sz w:val="18"/>
                      <w:szCs w:val="18"/>
                    </w:rPr>
                  </w:pPr>
                  <w:r w:rsidRPr="00ED00A5">
                    <w:rPr>
                      <w:rFonts w:ascii="Avenir Next" w:hAnsi="Avenir Next" w:cs="Arial"/>
                      <w:b/>
                      <w:bCs/>
                      <w:color w:val="FFFFFF" w:themeColor="background1"/>
                      <w:sz w:val="18"/>
                      <w:szCs w:val="18"/>
                    </w:rPr>
                    <w:t>Marketplace Sellers</w:t>
                  </w:r>
                </w:p>
                <w:p w14:paraId="15433DFD" w14:textId="28E79009" w:rsidR="00061FB5" w:rsidRPr="00ED00A5" w:rsidRDefault="00061FB5">
                  <w:pPr>
                    <w:numPr>
                      <w:ilvl w:val="0"/>
                      <w:numId w:val="4"/>
                    </w:numPr>
                    <w:spacing w:after="0"/>
                    <w:rPr>
                      <w:rFonts w:ascii="Avenir Next" w:hAnsi="Avenir Next" w:cs="Arial"/>
                      <w:b/>
                      <w:bCs/>
                      <w:color w:val="FFFFFF" w:themeColor="background1"/>
                      <w:sz w:val="18"/>
                      <w:szCs w:val="18"/>
                    </w:rPr>
                  </w:pPr>
                  <w:r w:rsidRPr="00ED00A5">
                    <w:rPr>
                      <w:rFonts w:ascii="Avenir Next" w:hAnsi="Avenir Next" w:cs="Arial"/>
                      <w:b/>
                      <w:bCs/>
                      <w:color w:val="FFFFFF" w:themeColor="background1"/>
                      <w:sz w:val="18"/>
                      <w:szCs w:val="18"/>
                    </w:rPr>
                    <w:t>Quick Commerce Platforms</w:t>
                  </w:r>
                </w:p>
                <w:p w14:paraId="4FADD60C" w14:textId="77777777" w:rsidR="00061FB5" w:rsidRPr="00ED00A5" w:rsidRDefault="00061FB5">
                  <w:pPr>
                    <w:numPr>
                      <w:ilvl w:val="0"/>
                      <w:numId w:val="4"/>
                    </w:numPr>
                    <w:spacing w:after="0"/>
                    <w:rPr>
                      <w:rFonts w:ascii="Avenir Next" w:hAnsi="Avenir Next" w:cs="Arial"/>
                      <w:b/>
                      <w:bCs/>
                      <w:color w:val="FFFFFF" w:themeColor="background1"/>
                      <w:sz w:val="18"/>
                      <w:szCs w:val="18"/>
                    </w:rPr>
                  </w:pPr>
                  <w:r w:rsidRPr="00ED00A5">
                    <w:rPr>
                      <w:rFonts w:ascii="Avenir Next" w:hAnsi="Avenir Next" w:cs="Arial"/>
                      <w:b/>
                      <w:bCs/>
                      <w:color w:val="FFFFFF" w:themeColor="background1"/>
                      <w:sz w:val="18"/>
                      <w:szCs w:val="18"/>
                    </w:rPr>
                    <w:t>Social Commerce Retailers</w:t>
                  </w:r>
                </w:p>
                <w:p w14:paraId="5AF95A9B" w14:textId="77777777" w:rsidR="00061FB5" w:rsidRPr="00ED00A5" w:rsidRDefault="00061FB5">
                  <w:pPr>
                    <w:numPr>
                      <w:ilvl w:val="0"/>
                      <w:numId w:val="4"/>
                    </w:numPr>
                    <w:spacing w:after="0"/>
                    <w:rPr>
                      <w:rFonts w:ascii="Avenir Next" w:hAnsi="Avenir Next" w:cs="Arial"/>
                      <w:b/>
                      <w:bCs/>
                      <w:color w:val="FFFFFF" w:themeColor="background1"/>
                      <w:sz w:val="18"/>
                      <w:szCs w:val="18"/>
                    </w:rPr>
                  </w:pPr>
                  <w:r w:rsidRPr="00ED00A5">
                    <w:rPr>
                      <w:rFonts w:ascii="Avenir Next" w:hAnsi="Avenir Next" w:cs="Arial"/>
                      <w:b/>
                      <w:bCs/>
                      <w:color w:val="FFFFFF" w:themeColor="background1"/>
                      <w:sz w:val="18"/>
                      <w:szCs w:val="18"/>
                    </w:rPr>
                    <w:t>Live Commerce Platforms</w:t>
                  </w:r>
                </w:p>
                <w:p w14:paraId="2B15DAC1" w14:textId="77777777" w:rsidR="00061FB5" w:rsidRPr="00ED00A5" w:rsidRDefault="00061FB5">
                  <w:pPr>
                    <w:numPr>
                      <w:ilvl w:val="0"/>
                      <w:numId w:val="4"/>
                    </w:numPr>
                    <w:spacing w:after="0"/>
                    <w:rPr>
                      <w:rFonts w:ascii="Avenir Next" w:hAnsi="Avenir Next" w:cs="Arial"/>
                      <w:b/>
                      <w:bCs/>
                      <w:color w:val="FFFFFF" w:themeColor="background1"/>
                      <w:sz w:val="18"/>
                      <w:szCs w:val="18"/>
                    </w:rPr>
                  </w:pPr>
                  <w:r w:rsidRPr="00ED00A5">
                    <w:rPr>
                      <w:rFonts w:ascii="Avenir Next" w:hAnsi="Avenir Next" w:cs="Arial"/>
                      <w:b/>
                      <w:bCs/>
                      <w:color w:val="FFFFFF" w:themeColor="background1"/>
                      <w:sz w:val="18"/>
                      <w:szCs w:val="18"/>
                    </w:rPr>
                    <w:t>Digital-first Retail Businesses</w:t>
                  </w:r>
                </w:p>
                <w:p w14:paraId="140A421D" w14:textId="038EEF68" w:rsidR="00061FB5" w:rsidRPr="00ED00A5" w:rsidRDefault="00061FB5">
                  <w:pPr>
                    <w:numPr>
                      <w:ilvl w:val="0"/>
                      <w:numId w:val="4"/>
                    </w:numPr>
                    <w:spacing w:after="0"/>
                    <w:rPr>
                      <w:rFonts w:ascii="Avenir Next" w:hAnsi="Avenir Next" w:cs="Arial"/>
                      <w:b/>
                      <w:bCs/>
                      <w:color w:val="FFFFFF" w:themeColor="background1"/>
                      <w:sz w:val="18"/>
                      <w:szCs w:val="18"/>
                    </w:rPr>
                  </w:pPr>
                  <w:r w:rsidRPr="00ED00A5">
                    <w:rPr>
                      <w:rFonts w:ascii="Avenir Next" w:hAnsi="Avenir Next" w:cs="Arial"/>
                      <w:b/>
                      <w:bCs/>
                      <w:color w:val="FFFFFF" w:themeColor="background1"/>
                      <w:sz w:val="18"/>
                      <w:szCs w:val="18"/>
                    </w:rPr>
                    <w:t>Similar Digital Retail Establishments</w:t>
                  </w:r>
                </w:p>
              </w:tc>
            </w:tr>
          </w:tbl>
          <w:p w14:paraId="66E57717" w14:textId="3F97746F" w:rsidR="00EF41DE" w:rsidRPr="00ED00A5" w:rsidRDefault="00EF41DE" w:rsidP="00ED00A5">
            <w:pPr>
              <w:spacing w:after="0" w:line="240" w:lineRule="auto"/>
              <w:ind w:left="720"/>
              <w:rPr>
                <w:rFonts w:ascii="Avenir Next" w:hAnsi="Avenir Next" w:cs="Arial"/>
                <w:b/>
                <w:bCs/>
                <w:color w:val="FFFFFF" w:themeColor="background1"/>
                <w:sz w:val="18"/>
                <w:szCs w:val="18"/>
              </w:rPr>
            </w:pPr>
          </w:p>
        </w:tc>
      </w:tr>
      <w:tr w:rsidR="00EF41DE" w:rsidRPr="00ED00A5" w14:paraId="6A47764F" w14:textId="77777777" w:rsidTr="006326E3">
        <w:trPr>
          <w:trHeight w:val="297"/>
        </w:trPr>
        <w:tc>
          <w:tcPr>
            <w:tcW w:w="2830" w:type="dxa"/>
            <w:vMerge w:val="restart"/>
            <w:tcBorders>
              <w:top w:val="single" w:sz="4" w:space="0" w:color="943734"/>
              <w:left w:val="single" w:sz="4" w:space="0" w:color="943734"/>
              <w:right w:val="single" w:sz="4" w:space="0" w:color="943734"/>
            </w:tcBorders>
            <w:tcMar>
              <w:top w:w="0" w:type="dxa"/>
              <w:left w:w="115" w:type="dxa"/>
              <w:bottom w:w="0" w:type="dxa"/>
              <w:right w:w="115" w:type="dxa"/>
            </w:tcMar>
            <w:hideMark/>
          </w:tcPr>
          <w:p w14:paraId="4191A19B" w14:textId="77777777" w:rsidR="00EF41DE" w:rsidRPr="00ED00A5" w:rsidRDefault="00EF41DE" w:rsidP="00ED00A5">
            <w:pPr>
              <w:pStyle w:val="NormalWeb"/>
              <w:spacing w:before="0" w:beforeAutospacing="0" w:after="0" w:afterAutospacing="0"/>
              <w:rPr>
                <w:rFonts w:ascii="Avenir Next" w:hAnsi="Avenir Next"/>
                <w:b/>
                <w:bCs/>
                <w:sz w:val="18"/>
                <w:szCs w:val="18"/>
              </w:rPr>
            </w:pPr>
          </w:p>
          <w:p w14:paraId="29098AD9" w14:textId="77777777" w:rsidR="006326E3" w:rsidRPr="00ED00A5" w:rsidRDefault="006326E3" w:rsidP="00ED00A5">
            <w:pPr>
              <w:pStyle w:val="pdq2pgselectionanchorcontainer"/>
              <w:spacing w:before="0" w:beforeAutospacing="0" w:after="0" w:afterAutospacing="0"/>
              <w:rPr>
                <w:rFonts w:ascii="Avenir Next" w:hAnsi="Avenir Next"/>
                <w:sz w:val="18"/>
                <w:szCs w:val="18"/>
              </w:rPr>
            </w:pPr>
            <w:r w:rsidRPr="00ED00A5">
              <w:rPr>
                <w:rStyle w:val="Strong"/>
                <w:rFonts w:ascii="Avenir Next" w:hAnsi="Avenir Next"/>
                <w:sz w:val="18"/>
                <w:szCs w:val="18"/>
              </w:rPr>
              <w:t>Business Model</w:t>
            </w:r>
          </w:p>
          <w:p w14:paraId="6E2072A8" w14:textId="77777777" w:rsidR="006326E3" w:rsidRPr="00ED00A5" w:rsidRDefault="006326E3" w:rsidP="00ED00A5">
            <w:pPr>
              <w:pStyle w:val="NormalWeb"/>
              <w:spacing w:before="0" w:beforeAutospacing="0" w:after="0" w:afterAutospacing="0"/>
              <w:rPr>
                <w:rFonts w:ascii="Avenir Next" w:hAnsi="Avenir Next"/>
                <w:sz w:val="18"/>
                <w:szCs w:val="18"/>
              </w:rPr>
            </w:pPr>
            <w:r w:rsidRPr="00ED00A5">
              <w:rPr>
                <w:rFonts w:ascii="Avenir Next" w:hAnsi="Avenir Next"/>
                <w:sz w:val="18"/>
                <w:szCs w:val="18"/>
              </w:rPr>
              <w:t>Tick all applicable.</w:t>
            </w:r>
          </w:p>
          <w:p w14:paraId="0AD63E12" w14:textId="77777777" w:rsidR="003364E5" w:rsidRPr="00ED00A5" w:rsidRDefault="003364E5" w:rsidP="00ED00A5">
            <w:pPr>
              <w:pStyle w:val="NormalWeb"/>
              <w:spacing w:before="0" w:beforeAutospacing="0" w:after="0" w:afterAutospacing="0"/>
              <w:rPr>
                <w:rFonts w:ascii="Avenir Next" w:hAnsi="Avenir Next"/>
                <w:sz w:val="18"/>
                <w:szCs w:val="18"/>
              </w:rPr>
            </w:pPr>
          </w:p>
          <w:p w14:paraId="6DDB9056" w14:textId="77777777" w:rsidR="006326E3" w:rsidRPr="00ED00A5" w:rsidRDefault="006326E3" w:rsidP="00ED00A5">
            <w:pPr>
              <w:pStyle w:val="NormalWeb"/>
              <w:spacing w:before="0" w:beforeAutospacing="0" w:after="0" w:afterAutospacing="0"/>
              <w:rPr>
                <w:rFonts w:ascii="Avenir Next" w:hAnsi="Avenir Next"/>
                <w:sz w:val="18"/>
                <w:szCs w:val="18"/>
              </w:rPr>
            </w:pPr>
            <w:r w:rsidRPr="00ED00A5">
              <w:rPr>
                <w:rFonts w:ascii="Segoe UI Symbol" w:hAnsi="Segoe UI Symbol" w:cs="Segoe UI Symbol"/>
                <w:sz w:val="18"/>
                <w:szCs w:val="18"/>
              </w:rPr>
              <w:t>☐</w:t>
            </w:r>
            <w:r w:rsidRPr="00ED00A5">
              <w:rPr>
                <w:rFonts w:ascii="Avenir Next" w:hAnsi="Avenir Next"/>
                <w:sz w:val="18"/>
                <w:szCs w:val="18"/>
              </w:rPr>
              <w:t xml:space="preserve"> Brand-owned Website</w:t>
            </w:r>
          </w:p>
          <w:p w14:paraId="1B3D3672" w14:textId="77777777" w:rsidR="006326E3" w:rsidRPr="00ED00A5" w:rsidRDefault="006326E3" w:rsidP="00ED00A5">
            <w:pPr>
              <w:pStyle w:val="NormalWeb"/>
              <w:spacing w:before="0" w:beforeAutospacing="0" w:after="0" w:afterAutospacing="0"/>
              <w:rPr>
                <w:rFonts w:ascii="Avenir Next" w:hAnsi="Avenir Next"/>
                <w:sz w:val="18"/>
                <w:szCs w:val="18"/>
              </w:rPr>
            </w:pPr>
            <w:r w:rsidRPr="00ED00A5">
              <w:rPr>
                <w:rFonts w:ascii="Segoe UI Symbol" w:hAnsi="Segoe UI Symbol" w:cs="Segoe UI Symbol"/>
                <w:sz w:val="18"/>
                <w:szCs w:val="18"/>
              </w:rPr>
              <w:t>☐</w:t>
            </w:r>
            <w:r w:rsidRPr="00ED00A5">
              <w:rPr>
                <w:rFonts w:ascii="Avenir Next" w:hAnsi="Avenir Next"/>
                <w:sz w:val="18"/>
                <w:szCs w:val="18"/>
              </w:rPr>
              <w:t xml:space="preserve"> Mobile App</w:t>
            </w:r>
          </w:p>
          <w:p w14:paraId="165E68FE" w14:textId="77777777" w:rsidR="006326E3" w:rsidRPr="00ED00A5" w:rsidRDefault="006326E3" w:rsidP="00ED00A5">
            <w:pPr>
              <w:pStyle w:val="NormalWeb"/>
              <w:spacing w:before="0" w:beforeAutospacing="0" w:after="0" w:afterAutospacing="0"/>
              <w:rPr>
                <w:rFonts w:ascii="Avenir Next" w:hAnsi="Avenir Next"/>
                <w:sz w:val="18"/>
                <w:szCs w:val="18"/>
              </w:rPr>
            </w:pPr>
            <w:r w:rsidRPr="00ED00A5">
              <w:rPr>
                <w:rFonts w:ascii="Segoe UI Symbol" w:hAnsi="Segoe UI Symbol" w:cs="Segoe UI Symbol"/>
                <w:sz w:val="18"/>
                <w:szCs w:val="18"/>
              </w:rPr>
              <w:t>☐</w:t>
            </w:r>
            <w:r w:rsidRPr="00ED00A5">
              <w:rPr>
                <w:rFonts w:ascii="Avenir Next" w:hAnsi="Avenir Next"/>
                <w:sz w:val="18"/>
                <w:szCs w:val="18"/>
              </w:rPr>
              <w:t xml:space="preserve"> Marketplace</w:t>
            </w:r>
          </w:p>
          <w:p w14:paraId="3EEE86E1" w14:textId="77777777" w:rsidR="006326E3" w:rsidRPr="00ED00A5" w:rsidRDefault="006326E3" w:rsidP="00ED00A5">
            <w:pPr>
              <w:pStyle w:val="NormalWeb"/>
              <w:spacing w:before="0" w:beforeAutospacing="0" w:after="0" w:afterAutospacing="0"/>
              <w:rPr>
                <w:rFonts w:ascii="Avenir Next" w:hAnsi="Avenir Next"/>
                <w:sz w:val="18"/>
                <w:szCs w:val="18"/>
              </w:rPr>
            </w:pPr>
            <w:r w:rsidRPr="00ED00A5">
              <w:rPr>
                <w:rFonts w:ascii="Segoe UI Symbol" w:hAnsi="Segoe UI Symbol" w:cs="Segoe UI Symbol"/>
                <w:sz w:val="18"/>
                <w:szCs w:val="18"/>
              </w:rPr>
              <w:t>☐</w:t>
            </w:r>
            <w:r w:rsidRPr="00ED00A5">
              <w:rPr>
                <w:rFonts w:ascii="Avenir Next" w:hAnsi="Avenir Next"/>
                <w:sz w:val="18"/>
                <w:szCs w:val="18"/>
              </w:rPr>
              <w:t xml:space="preserve"> Marketplace Seller</w:t>
            </w:r>
          </w:p>
          <w:p w14:paraId="5FB93ED4" w14:textId="77777777" w:rsidR="006326E3" w:rsidRPr="00ED00A5" w:rsidRDefault="006326E3" w:rsidP="00ED00A5">
            <w:pPr>
              <w:pStyle w:val="NormalWeb"/>
              <w:spacing w:before="0" w:beforeAutospacing="0" w:after="0" w:afterAutospacing="0"/>
              <w:rPr>
                <w:rFonts w:ascii="Avenir Next" w:hAnsi="Avenir Next"/>
                <w:sz w:val="18"/>
                <w:szCs w:val="18"/>
              </w:rPr>
            </w:pPr>
            <w:r w:rsidRPr="00ED00A5">
              <w:rPr>
                <w:rFonts w:ascii="Segoe UI Symbol" w:hAnsi="Segoe UI Symbol" w:cs="Segoe UI Symbol"/>
                <w:sz w:val="18"/>
                <w:szCs w:val="18"/>
              </w:rPr>
              <w:t>☐</w:t>
            </w:r>
            <w:r w:rsidRPr="00ED00A5">
              <w:rPr>
                <w:rFonts w:ascii="Avenir Next" w:hAnsi="Avenir Next"/>
                <w:sz w:val="18"/>
                <w:szCs w:val="18"/>
              </w:rPr>
              <w:t xml:space="preserve"> Omni-channel</w:t>
            </w:r>
          </w:p>
          <w:p w14:paraId="60AC23BB" w14:textId="77777777" w:rsidR="006326E3" w:rsidRPr="00ED00A5" w:rsidRDefault="006326E3" w:rsidP="00ED00A5">
            <w:pPr>
              <w:pStyle w:val="NormalWeb"/>
              <w:spacing w:before="0" w:beforeAutospacing="0" w:after="0" w:afterAutospacing="0"/>
              <w:rPr>
                <w:rFonts w:ascii="Avenir Next" w:hAnsi="Avenir Next"/>
                <w:sz w:val="18"/>
                <w:szCs w:val="18"/>
              </w:rPr>
            </w:pPr>
            <w:r w:rsidRPr="00ED00A5">
              <w:rPr>
                <w:rFonts w:ascii="Segoe UI Symbol" w:hAnsi="Segoe UI Symbol" w:cs="Segoe UI Symbol"/>
                <w:sz w:val="18"/>
                <w:szCs w:val="18"/>
              </w:rPr>
              <w:t>☐</w:t>
            </w:r>
            <w:r w:rsidRPr="00ED00A5">
              <w:rPr>
                <w:rFonts w:ascii="Avenir Next" w:hAnsi="Avenir Next"/>
                <w:sz w:val="18"/>
                <w:szCs w:val="18"/>
              </w:rPr>
              <w:t xml:space="preserve"> Social Commerce</w:t>
            </w:r>
          </w:p>
          <w:p w14:paraId="46E3992C" w14:textId="77777777" w:rsidR="006326E3" w:rsidRPr="00ED00A5" w:rsidRDefault="006326E3" w:rsidP="00ED00A5">
            <w:pPr>
              <w:pStyle w:val="NormalWeb"/>
              <w:spacing w:before="0" w:beforeAutospacing="0" w:after="0" w:afterAutospacing="0"/>
              <w:rPr>
                <w:rFonts w:ascii="Avenir Next" w:hAnsi="Avenir Next"/>
                <w:sz w:val="18"/>
                <w:szCs w:val="18"/>
              </w:rPr>
            </w:pPr>
            <w:r w:rsidRPr="00ED00A5">
              <w:rPr>
                <w:rFonts w:ascii="Segoe UI Symbol" w:hAnsi="Segoe UI Symbol" w:cs="Segoe UI Symbol"/>
                <w:sz w:val="18"/>
                <w:szCs w:val="18"/>
              </w:rPr>
              <w:t>☐</w:t>
            </w:r>
            <w:r w:rsidRPr="00ED00A5">
              <w:rPr>
                <w:rFonts w:ascii="Avenir Next" w:hAnsi="Avenir Next"/>
                <w:sz w:val="18"/>
                <w:szCs w:val="18"/>
              </w:rPr>
              <w:t xml:space="preserve"> Live Commerce</w:t>
            </w:r>
          </w:p>
          <w:p w14:paraId="2477F777" w14:textId="77777777" w:rsidR="006326E3" w:rsidRPr="00ED00A5" w:rsidRDefault="006326E3" w:rsidP="00ED00A5">
            <w:pPr>
              <w:pStyle w:val="NormalWeb"/>
              <w:spacing w:before="0" w:beforeAutospacing="0" w:after="0" w:afterAutospacing="0"/>
              <w:rPr>
                <w:rFonts w:ascii="Avenir Next" w:hAnsi="Avenir Next"/>
                <w:sz w:val="18"/>
                <w:szCs w:val="18"/>
              </w:rPr>
            </w:pPr>
            <w:r w:rsidRPr="00ED00A5">
              <w:rPr>
                <w:rFonts w:ascii="Segoe UI Symbol" w:hAnsi="Segoe UI Symbol" w:cs="Segoe UI Symbol"/>
                <w:sz w:val="18"/>
                <w:szCs w:val="18"/>
              </w:rPr>
              <w:t>☐</w:t>
            </w:r>
            <w:r w:rsidRPr="00ED00A5">
              <w:rPr>
                <w:rFonts w:ascii="Avenir Next" w:hAnsi="Avenir Next"/>
                <w:sz w:val="18"/>
                <w:szCs w:val="18"/>
              </w:rPr>
              <w:t xml:space="preserve"> Quick Commerce</w:t>
            </w:r>
          </w:p>
          <w:p w14:paraId="295D58D6" w14:textId="77777777" w:rsidR="006326E3" w:rsidRPr="00ED00A5" w:rsidRDefault="006326E3" w:rsidP="00ED00A5">
            <w:pPr>
              <w:pStyle w:val="NormalWeb"/>
              <w:spacing w:before="0" w:beforeAutospacing="0" w:after="0" w:afterAutospacing="0"/>
              <w:rPr>
                <w:rFonts w:ascii="Avenir Next" w:hAnsi="Avenir Next"/>
                <w:sz w:val="18"/>
                <w:szCs w:val="18"/>
              </w:rPr>
            </w:pPr>
            <w:r w:rsidRPr="00ED00A5">
              <w:rPr>
                <w:rFonts w:ascii="Segoe UI Symbol" w:hAnsi="Segoe UI Symbol" w:cs="Segoe UI Symbol"/>
                <w:sz w:val="18"/>
                <w:szCs w:val="18"/>
              </w:rPr>
              <w:t>☐</w:t>
            </w:r>
            <w:r w:rsidRPr="00ED00A5">
              <w:rPr>
                <w:rFonts w:ascii="Avenir Next" w:hAnsi="Avenir Next"/>
                <w:sz w:val="18"/>
                <w:szCs w:val="18"/>
              </w:rPr>
              <w:t xml:space="preserve"> D2C</w:t>
            </w:r>
          </w:p>
          <w:p w14:paraId="7D25E3F4" w14:textId="77777777" w:rsidR="006326E3" w:rsidRPr="00ED00A5" w:rsidRDefault="006326E3" w:rsidP="00ED00A5">
            <w:pPr>
              <w:pStyle w:val="NormalWeb"/>
              <w:spacing w:before="0" w:beforeAutospacing="0" w:after="0" w:afterAutospacing="0"/>
              <w:rPr>
                <w:rFonts w:ascii="Avenir Next" w:hAnsi="Avenir Next"/>
                <w:sz w:val="18"/>
                <w:szCs w:val="18"/>
              </w:rPr>
            </w:pPr>
            <w:r w:rsidRPr="00ED00A5">
              <w:rPr>
                <w:rFonts w:ascii="Segoe UI Symbol" w:hAnsi="Segoe UI Symbol" w:cs="Segoe UI Symbol"/>
                <w:sz w:val="18"/>
                <w:szCs w:val="18"/>
              </w:rPr>
              <w:t>☐</w:t>
            </w:r>
            <w:r w:rsidRPr="00ED00A5">
              <w:rPr>
                <w:rFonts w:ascii="Avenir Next" w:hAnsi="Avenir Next"/>
                <w:sz w:val="18"/>
                <w:szCs w:val="18"/>
              </w:rPr>
              <w:t xml:space="preserve"> Subscription Commerce</w:t>
            </w:r>
          </w:p>
          <w:p w14:paraId="31A6FC28" w14:textId="77777777" w:rsidR="006326E3" w:rsidRPr="00ED00A5" w:rsidRDefault="006326E3" w:rsidP="00ED00A5">
            <w:pPr>
              <w:pStyle w:val="NormalWeb"/>
              <w:spacing w:before="0" w:beforeAutospacing="0" w:after="0" w:afterAutospacing="0"/>
              <w:rPr>
                <w:rFonts w:ascii="Avenir Next" w:hAnsi="Avenir Next"/>
                <w:sz w:val="18"/>
                <w:szCs w:val="18"/>
              </w:rPr>
            </w:pPr>
            <w:r w:rsidRPr="00ED00A5">
              <w:rPr>
                <w:rFonts w:ascii="Segoe UI Symbol" w:hAnsi="Segoe UI Symbol" w:cs="Segoe UI Symbol"/>
                <w:sz w:val="18"/>
                <w:szCs w:val="18"/>
              </w:rPr>
              <w:t>☐</w:t>
            </w:r>
            <w:r w:rsidRPr="00ED00A5">
              <w:rPr>
                <w:rFonts w:ascii="Avenir Next" w:hAnsi="Avenir Next"/>
                <w:sz w:val="18"/>
                <w:szCs w:val="18"/>
              </w:rPr>
              <w:t xml:space="preserve"> Others</w:t>
            </w:r>
          </w:p>
          <w:p w14:paraId="064D9599" w14:textId="77777777" w:rsidR="00061FB5" w:rsidRPr="00ED00A5" w:rsidRDefault="00061FB5" w:rsidP="00ED00A5">
            <w:pPr>
              <w:pStyle w:val="NormalWeb"/>
              <w:spacing w:before="0" w:beforeAutospacing="0" w:after="0" w:afterAutospacing="0"/>
              <w:rPr>
                <w:rFonts w:ascii="Avenir Next" w:hAnsi="Avenir Next"/>
                <w:sz w:val="18"/>
                <w:szCs w:val="18"/>
              </w:rPr>
            </w:pPr>
          </w:p>
          <w:p w14:paraId="09B95007" w14:textId="77777777" w:rsidR="00061FB5" w:rsidRPr="00ED00A5" w:rsidRDefault="00061FB5" w:rsidP="00ED00A5">
            <w:pPr>
              <w:pStyle w:val="NormalWeb"/>
              <w:spacing w:before="0" w:beforeAutospacing="0" w:after="0" w:afterAutospacing="0"/>
              <w:rPr>
                <w:rFonts w:ascii="Avenir Next" w:hAnsi="Avenir Next" w:cs="Arial"/>
                <w:b/>
                <w:bCs/>
                <w:color w:val="000000"/>
                <w:sz w:val="18"/>
                <w:szCs w:val="18"/>
              </w:rPr>
            </w:pPr>
          </w:p>
          <w:p w14:paraId="30B42B80" w14:textId="6970C98C" w:rsidR="00061FB5" w:rsidRPr="00ED00A5" w:rsidRDefault="00061FB5" w:rsidP="00ED00A5">
            <w:pPr>
              <w:pStyle w:val="NormalWeb"/>
              <w:spacing w:before="0" w:beforeAutospacing="0" w:after="0" w:afterAutospacing="0"/>
              <w:rPr>
                <w:rFonts w:ascii="Avenir Next" w:hAnsi="Avenir Next"/>
                <w:sz w:val="18"/>
                <w:szCs w:val="18"/>
              </w:rPr>
            </w:pPr>
          </w:p>
        </w:tc>
        <w:tc>
          <w:tcPr>
            <w:tcW w:w="7371"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E8E452B" w14:textId="77777777" w:rsidR="00EF41DE" w:rsidRPr="00ED00A5" w:rsidRDefault="00EF41DE" w:rsidP="00ED00A5">
            <w:pPr>
              <w:pStyle w:val="NormalWeb"/>
              <w:spacing w:before="0" w:beforeAutospacing="0" w:after="0" w:afterAutospacing="0"/>
              <w:rPr>
                <w:rFonts w:ascii="Avenir Next" w:hAnsi="Avenir Next" w:cs="Arial"/>
                <w:b/>
                <w:bCs/>
                <w:color w:val="000000"/>
                <w:sz w:val="18"/>
                <w:szCs w:val="18"/>
              </w:rPr>
            </w:pPr>
          </w:p>
          <w:p w14:paraId="223870AE" w14:textId="62F0DDAF"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Avenir Next" w:hAnsi="Avenir Next" w:cs="Arial"/>
                <w:b/>
                <w:bCs/>
                <w:color w:val="000000"/>
                <w:sz w:val="18"/>
                <w:szCs w:val="18"/>
              </w:rPr>
              <w:t>Products Categories Dealt In</w:t>
            </w:r>
          </w:p>
        </w:tc>
      </w:tr>
      <w:tr w:rsidR="00EF41DE" w:rsidRPr="00ED00A5" w14:paraId="4C74DE91" w14:textId="77777777" w:rsidTr="006326E3">
        <w:trPr>
          <w:trHeight w:val="1665"/>
        </w:trPr>
        <w:tc>
          <w:tcPr>
            <w:tcW w:w="2830" w:type="dxa"/>
            <w:vMerge/>
            <w:tcBorders>
              <w:left w:val="single" w:sz="4" w:space="0" w:color="943734"/>
              <w:bottom w:val="single" w:sz="4" w:space="0" w:color="943734"/>
              <w:right w:val="single" w:sz="4" w:space="0" w:color="943734"/>
            </w:tcBorders>
            <w:tcMar>
              <w:top w:w="0" w:type="dxa"/>
              <w:left w:w="115" w:type="dxa"/>
              <w:bottom w:w="0" w:type="dxa"/>
              <w:right w:w="115" w:type="dxa"/>
            </w:tcMar>
          </w:tcPr>
          <w:p w14:paraId="396B0B4C" w14:textId="77777777" w:rsidR="00EF41DE" w:rsidRPr="00ED00A5" w:rsidRDefault="00EF41DE" w:rsidP="00ED00A5">
            <w:pPr>
              <w:pStyle w:val="NormalWeb"/>
              <w:spacing w:before="0" w:beforeAutospacing="0" w:after="0" w:afterAutospacing="0"/>
              <w:rPr>
                <w:rFonts w:ascii="Avenir Next" w:hAnsi="Avenir Next" w:cs="Arial"/>
                <w:b/>
                <w:color w:val="000000"/>
                <w:sz w:val="18"/>
                <w:szCs w:val="18"/>
              </w:rPr>
            </w:pPr>
          </w:p>
        </w:tc>
        <w:tc>
          <w:tcPr>
            <w:tcW w:w="3261"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61914935"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Apparels</w:t>
            </w:r>
          </w:p>
          <w:p w14:paraId="1DB26932" w14:textId="27577B46"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eastAsia="MS Gothic" w:hAnsi="Avenir Next"/>
                <w:color w:val="000000"/>
                <w:sz w:val="18"/>
                <w:szCs w:val="18"/>
              </w:rPr>
              <w:t xml:space="preserve"> </w:t>
            </w:r>
            <w:r w:rsidR="00061FB5" w:rsidRPr="00ED00A5">
              <w:rPr>
                <w:rFonts w:ascii="Avenir Next" w:eastAsia="MS Gothic" w:hAnsi="Avenir Next"/>
                <w:color w:val="000000"/>
                <w:sz w:val="18"/>
                <w:szCs w:val="18"/>
              </w:rPr>
              <w:t xml:space="preserve"> </w:t>
            </w:r>
            <w:r w:rsidRPr="00ED00A5">
              <w:rPr>
                <w:rFonts w:ascii="Avenir Next" w:hAnsi="Avenir Next" w:cs="Arial"/>
                <w:color w:val="000000"/>
                <w:sz w:val="18"/>
                <w:szCs w:val="18"/>
              </w:rPr>
              <w:t>Art &amp; Craft</w:t>
            </w:r>
          </w:p>
          <w:p w14:paraId="607A6F11"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Auto Accessories</w:t>
            </w:r>
          </w:p>
          <w:p w14:paraId="5403B917" w14:textId="16E2A2D2"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eastAsia="MS Gothic" w:hAnsi="Avenir Next"/>
                <w:color w:val="000000"/>
                <w:sz w:val="18"/>
                <w:szCs w:val="18"/>
              </w:rPr>
              <w:t xml:space="preserve"> </w:t>
            </w:r>
            <w:r w:rsidR="006326E3" w:rsidRPr="00ED00A5">
              <w:rPr>
                <w:rFonts w:ascii="Avenir Next" w:eastAsia="MS Gothic" w:hAnsi="Avenir Next"/>
                <w:color w:val="000000"/>
                <w:sz w:val="18"/>
                <w:szCs w:val="18"/>
              </w:rPr>
              <w:t xml:space="preserve"> </w:t>
            </w:r>
            <w:r w:rsidRPr="00ED00A5">
              <w:rPr>
                <w:rFonts w:ascii="Avenir Next" w:hAnsi="Avenir Next" w:cs="Arial"/>
                <w:color w:val="000000"/>
                <w:sz w:val="18"/>
                <w:szCs w:val="18"/>
              </w:rPr>
              <w:t>Books &amp; Stationery</w:t>
            </w:r>
          </w:p>
          <w:p w14:paraId="2DE07FFF"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Beauty/ Cosmetics</w:t>
            </w:r>
          </w:p>
          <w:p w14:paraId="189B2EE8"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Beverages &amp; Desserts</w:t>
            </w:r>
          </w:p>
          <w:p w14:paraId="146348E2"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Confectionery &amp; Biscuits</w:t>
            </w:r>
          </w:p>
          <w:p w14:paraId="3FEFCE55"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Consumer Automobiles</w:t>
            </w:r>
          </w:p>
          <w:p w14:paraId="6DCB709D" w14:textId="0F8D07DE" w:rsidR="00EF41DE" w:rsidRPr="00ED00A5" w:rsidRDefault="00EF41DE" w:rsidP="00ED00A5">
            <w:pPr>
              <w:pStyle w:val="NormalWeb"/>
              <w:spacing w:before="0" w:beforeAutospacing="0" w:after="0" w:afterAutospacing="0"/>
              <w:rPr>
                <w:rFonts w:ascii="Avenir Next" w:hAnsi="Avenir Next" w:cs="Arial"/>
                <w:color w:val="000000"/>
                <w:sz w:val="18"/>
                <w:szCs w:val="18"/>
              </w:rPr>
            </w:pPr>
            <w:r w:rsidRPr="00ED00A5">
              <w:rPr>
                <w:rFonts w:ascii="Segoe UI Symbol" w:eastAsia="MS Gothic" w:hAnsi="Segoe UI Symbol" w:cs="Segoe UI Symbol"/>
                <w:color w:val="000000"/>
                <w:sz w:val="18"/>
                <w:szCs w:val="18"/>
              </w:rPr>
              <w:t>☐</w:t>
            </w:r>
            <w:r w:rsidRPr="00ED00A5">
              <w:rPr>
                <w:rFonts w:ascii="Avenir Next" w:eastAsia="MS Gothic" w:hAnsi="Avenir Next"/>
                <w:color w:val="000000"/>
                <w:sz w:val="18"/>
                <w:szCs w:val="18"/>
              </w:rPr>
              <w:t xml:space="preserve"> </w:t>
            </w:r>
            <w:r w:rsidR="006326E3" w:rsidRPr="00ED00A5">
              <w:rPr>
                <w:rFonts w:ascii="Avenir Next" w:eastAsia="MS Gothic" w:hAnsi="Avenir Next"/>
                <w:color w:val="000000"/>
                <w:sz w:val="18"/>
                <w:szCs w:val="18"/>
              </w:rPr>
              <w:t xml:space="preserve"> </w:t>
            </w:r>
            <w:r w:rsidRPr="00ED00A5">
              <w:rPr>
                <w:rFonts w:ascii="Avenir Next" w:hAnsi="Avenir Next" w:cs="Arial"/>
                <w:color w:val="000000"/>
                <w:sz w:val="18"/>
                <w:szCs w:val="18"/>
              </w:rPr>
              <w:t>Consumer Electronics &amp;   Appliances</w:t>
            </w:r>
          </w:p>
          <w:p w14:paraId="59BF5CB4" w14:textId="43DF6E0C" w:rsidR="006326E3" w:rsidRPr="00ED00A5" w:rsidRDefault="006326E3"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Cooked Food</w:t>
            </w:r>
          </w:p>
          <w:p w14:paraId="30AC19CB"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Electricals &amp; Fittings</w:t>
            </w:r>
          </w:p>
          <w:p w14:paraId="556643A8"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Entertainment</w:t>
            </w:r>
          </w:p>
          <w:p w14:paraId="4F3E65BD"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Eyewear/ Optical</w:t>
            </w:r>
          </w:p>
          <w:p w14:paraId="27D1D81B" w14:textId="6221049E"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eastAsia="MS Gothic" w:hAnsi="Avenir Next"/>
                <w:color w:val="000000"/>
                <w:sz w:val="18"/>
                <w:szCs w:val="18"/>
              </w:rPr>
              <w:t xml:space="preserve"> </w:t>
            </w:r>
            <w:r w:rsidR="00061FB5" w:rsidRPr="00ED00A5">
              <w:rPr>
                <w:rFonts w:ascii="Avenir Next" w:eastAsia="MS Gothic" w:hAnsi="Avenir Next"/>
                <w:color w:val="000000"/>
                <w:sz w:val="18"/>
                <w:szCs w:val="18"/>
              </w:rPr>
              <w:t xml:space="preserve"> </w:t>
            </w:r>
            <w:r w:rsidRPr="00ED00A5">
              <w:rPr>
                <w:rFonts w:ascii="Avenir Next" w:hAnsi="Avenir Next" w:cs="Arial"/>
                <w:color w:val="000000"/>
                <w:sz w:val="18"/>
                <w:szCs w:val="18"/>
              </w:rPr>
              <w:t>Fashion Accessories</w:t>
            </w:r>
          </w:p>
          <w:p w14:paraId="385C527C"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Food, FMCG &amp; Grocery</w:t>
            </w:r>
          </w:p>
          <w:p w14:paraId="48D52E3F" w14:textId="27BB1996"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eastAsia="MS Gothic" w:hAnsi="Avenir Next"/>
                <w:color w:val="000000"/>
                <w:sz w:val="18"/>
                <w:szCs w:val="18"/>
              </w:rPr>
              <w:t xml:space="preserve"> </w:t>
            </w:r>
            <w:r w:rsidR="00061FB5" w:rsidRPr="00ED00A5">
              <w:rPr>
                <w:rFonts w:ascii="Avenir Next" w:eastAsia="MS Gothic" w:hAnsi="Avenir Next"/>
                <w:color w:val="000000"/>
                <w:sz w:val="18"/>
                <w:szCs w:val="18"/>
              </w:rPr>
              <w:t xml:space="preserve"> </w:t>
            </w:r>
            <w:r w:rsidRPr="00ED00A5">
              <w:rPr>
                <w:rFonts w:ascii="Avenir Next" w:hAnsi="Avenir Next" w:cs="Arial"/>
                <w:color w:val="000000"/>
                <w:sz w:val="18"/>
                <w:szCs w:val="18"/>
              </w:rPr>
              <w:t>Furniture &amp; Fixtures</w:t>
            </w:r>
          </w:p>
          <w:p w14:paraId="355C0080"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Furnishing</w:t>
            </w:r>
          </w:p>
          <w:p w14:paraId="5A9D3135" w14:textId="77777777" w:rsidR="00EF41DE" w:rsidRPr="00ED00A5" w:rsidRDefault="00EF41DE" w:rsidP="00ED00A5">
            <w:pPr>
              <w:pStyle w:val="NormalWeb"/>
              <w:spacing w:before="0" w:beforeAutospacing="0" w:after="0" w:afterAutospacing="0"/>
              <w:rPr>
                <w:rFonts w:ascii="Avenir Next" w:hAnsi="Avenir Next" w:cs="Arial"/>
                <w:b/>
                <w:bCs/>
                <w:color w:val="000000"/>
                <w:sz w:val="18"/>
                <w:szCs w:val="18"/>
              </w:rPr>
            </w:pPr>
          </w:p>
        </w:tc>
        <w:tc>
          <w:tcPr>
            <w:tcW w:w="4110" w:type="dxa"/>
            <w:tcBorders>
              <w:left w:val="single" w:sz="4" w:space="0" w:color="943734"/>
              <w:bottom w:val="single" w:sz="4" w:space="0" w:color="943734"/>
              <w:right w:val="single" w:sz="4" w:space="0" w:color="943734"/>
            </w:tcBorders>
            <w:tcMar>
              <w:top w:w="0" w:type="dxa"/>
              <w:left w:w="115" w:type="dxa"/>
              <w:bottom w:w="0" w:type="dxa"/>
              <w:right w:w="115" w:type="dxa"/>
            </w:tcMar>
          </w:tcPr>
          <w:p w14:paraId="0565671E" w14:textId="77777777" w:rsidR="00061FB5" w:rsidRPr="00ED00A5" w:rsidRDefault="00061FB5"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General Merchandise</w:t>
            </w:r>
          </w:p>
          <w:p w14:paraId="1E319DAD" w14:textId="77777777" w:rsidR="00061FB5" w:rsidRPr="00ED00A5" w:rsidRDefault="00061FB5"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eastAsia="MS Gothic" w:hAnsi="Avenir Next"/>
                <w:color w:val="000000"/>
                <w:sz w:val="18"/>
                <w:szCs w:val="18"/>
              </w:rPr>
              <w:t xml:space="preserve">  </w:t>
            </w:r>
            <w:r w:rsidRPr="00ED00A5">
              <w:rPr>
                <w:rFonts w:ascii="Avenir Next" w:hAnsi="Avenir Next" w:cs="Arial"/>
                <w:color w:val="000000"/>
                <w:sz w:val="18"/>
                <w:szCs w:val="18"/>
              </w:rPr>
              <w:t>Gifts &amp; Toys, Music</w:t>
            </w:r>
          </w:p>
          <w:p w14:paraId="6B58AD81"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eastAsia="MS Gothic" w:hAnsi="Avenir Next"/>
                <w:color w:val="000000"/>
                <w:sz w:val="18"/>
                <w:szCs w:val="18"/>
              </w:rPr>
              <w:t xml:space="preserve"> </w:t>
            </w:r>
            <w:r w:rsidRPr="00ED00A5">
              <w:rPr>
                <w:rFonts w:ascii="Avenir Next" w:hAnsi="Avenir Next" w:cs="Arial"/>
                <w:color w:val="000000"/>
                <w:sz w:val="18"/>
                <w:szCs w:val="18"/>
              </w:rPr>
              <w:t>Hardware, Utilities</w:t>
            </w:r>
          </w:p>
          <w:p w14:paraId="44051F01"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Home Décor</w:t>
            </w:r>
          </w:p>
          <w:p w14:paraId="13834DD8" w14:textId="77777777" w:rsidR="00EF41DE" w:rsidRPr="00ED00A5" w:rsidRDefault="00EF41DE" w:rsidP="00ED00A5">
            <w:pPr>
              <w:pStyle w:val="NormalWeb"/>
              <w:spacing w:before="0" w:beforeAutospacing="0" w:after="0" w:afterAutospacing="0"/>
              <w:rPr>
                <w:rFonts w:ascii="Avenir Next" w:hAnsi="Avenir Next" w:cs="Arial"/>
                <w:color w:val="000000"/>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Home Tools &amp; Equipment</w:t>
            </w:r>
          </w:p>
          <w:p w14:paraId="77558A36" w14:textId="62D218E1" w:rsidR="006326E3" w:rsidRPr="00ED00A5" w:rsidRDefault="006326E3"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eastAsia="MS Gothic" w:hAnsi="Avenir Next"/>
                <w:color w:val="000000"/>
                <w:sz w:val="18"/>
                <w:szCs w:val="18"/>
              </w:rPr>
              <w:t xml:space="preserve"> </w:t>
            </w:r>
            <w:r w:rsidRPr="00ED00A5">
              <w:rPr>
                <w:rFonts w:ascii="Avenir Next" w:hAnsi="Avenir Next" w:cs="Arial"/>
                <w:color w:val="000000"/>
                <w:sz w:val="18"/>
                <w:szCs w:val="18"/>
              </w:rPr>
              <w:t xml:space="preserve"> Jewellery</w:t>
            </w:r>
          </w:p>
          <w:p w14:paraId="2F4E2133"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Kitchenware</w:t>
            </w:r>
          </w:p>
          <w:p w14:paraId="1E8AF9ED" w14:textId="77777777" w:rsidR="006326E3" w:rsidRPr="00ED00A5" w:rsidRDefault="00EF41DE" w:rsidP="00ED00A5">
            <w:pPr>
              <w:pStyle w:val="NormalWeb"/>
              <w:spacing w:before="0" w:beforeAutospacing="0" w:after="0" w:afterAutospacing="0"/>
              <w:rPr>
                <w:rFonts w:ascii="Avenir Next" w:hAnsi="Avenir Next" w:cs="Arial"/>
                <w:color w:val="000000"/>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Luggage &amp; Travel Accessories</w:t>
            </w:r>
          </w:p>
          <w:p w14:paraId="635C712D" w14:textId="030AAF51" w:rsidR="00EF41DE" w:rsidRPr="00ED00A5" w:rsidRDefault="006326E3"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Medicines &amp; Medical Supplies</w:t>
            </w:r>
            <w:r w:rsidR="00EF41DE" w:rsidRPr="00ED00A5">
              <w:rPr>
                <w:rFonts w:ascii="Avenir Next" w:hAnsi="Avenir Next" w:cs="Arial"/>
                <w:color w:val="000000"/>
                <w:sz w:val="18"/>
                <w:szCs w:val="18"/>
              </w:rPr>
              <w:t xml:space="preserve"> </w:t>
            </w:r>
          </w:p>
          <w:p w14:paraId="6C6EA868"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Mobile &amp; Telecom</w:t>
            </w:r>
          </w:p>
          <w:p w14:paraId="6C3F8E8C"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Pet Products</w:t>
            </w:r>
          </w:p>
          <w:p w14:paraId="5D4C78EF" w14:textId="2C085E7D"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eastAsia="MS Gothic" w:hAnsi="Avenir Next"/>
                <w:color w:val="000000"/>
                <w:sz w:val="18"/>
                <w:szCs w:val="18"/>
              </w:rPr>
              <w:t xml:space="preserve"> </w:t>
            </w:r>
            <w:r w:rsidR="00061FB5" w:rsidRPr="00ED00A5">
              <w:rPr>
                <w:rFonts w:ascii="Avenir Next" w:eastAsia="MS Gothic" w:hAnsi="Avenir Next"/>
                <w:color w:val="000000"/>
                <w:sz w:val="18"/>
                <w:szCs w:val="18"/>
              </w:rPr>
              <w:t xml:space="preserve"> </w:t>
            </w:r>
            <w:r w:rsidRPr="00ED00A5">
              <w:rPr>
                <w:rFonts w:ascii="Avenir Next" w:hAnsi="Avenir Next" w:cs="Arial"/>
                <w:color w:val="000000"/>
                <w:sz w:val="18"/>
                <w:szCs w:val="18"/>
              </w:rPr>
              <w:t>Shoes &amp; Footwear Accessories</w:t>
            </w:r>
          </w:p>
          <w:p w14:paraId="59C84E33" w14:textId="581DADE9"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eastAsia="MS Gothic" w:hAnsi="Avenir Next"/>
                <w:color w:val="000000"/>
                <w:sz w:val="18"/>
                <w:szCs w:val="18"/>
              </w:rPr>
              <w:t xml:space="preserve"> </w:t>
            </w:r>
            <w:r w:rsidR="00061FB5" w:rsidRPr="00ED00A5">
              <w:rPr>
                <w:rFonts w:ascii="Avenir Next" w:eastAsia="MS Gothic" w:hAnsi="Avenir Next"/>
                <w:color w:val="000000"/>
                <w:sz w:val="18"/>
                <w:szCs w:val="18"/>
              </w:rPr>
              <w:t xml:space="preserve"> </w:t>
            </w:r>
            <w:r w:rsidRPr="00ED00A5">
              <w:rPr>
                <w:rFonts w:ascii="Avenir Next" w:hAnsi="Avenir Next" w:cs="Arial"/>
                <w:color w:val="000000"/>
                <w:sz w:val="18"/>
                <w:szCs w:val="18"/>
              </w:rPr>
              <w:t>Sportswear &amp; Accessories</w:t>
            </w:r>
          </w:p>
          <w:p w14:paraId="746CF183"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Textiles</w:t>
            </w:r>
          </w:p>
          <w:p w14:paraId="127A1984"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Uniforms/ School Supplies</w:t>
            </w:r>
          </w:p>
          <w:p w14:paraId="71319838" w14:textId="77777777" w:rsidR="00EF41DE" w:rsidRPr="00ED00A5" w:rsidRDefault="00EF41DE" w:rsidP="00ED00A5">
            <w:pPr>
              <w:pStyle w:val="NormalWeb"/>
              <w:spacing w:before="0" w:beforeAutospacing="0" w:after="0" w:afterAutospacing="0"/>
              <w:rPr>
                <w:rFonts w:ascii="Avenir Next" w:hAnsi="Avenir Next"/>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Watches &amp; Clocks</w:t>
            </w:r>
          </w:p>
          <w:p w14:paraId="5B75ACD9" w14:textId="16A99030" w:rsidR="00EF41DE" w:rsidRPr="00ED00A5" w:rsidRDefault="00EF41DE" w:rsidP="00ED00A5">
            <w:pPr>
              <w:pStyle w:val="NormalWeb"/>
              <w:spacing w:before="0" w:beforeAutospacing="0" w:after="0" w:afterAutospacing="0"/>
              <w:rPr>
                <w:rFonts w:ascii="Avenir Next" w:eastAsia="MS Gothic" w:hAnsi="Avenir Next" w:cs="Segoe UI Symbol"/>
                <w:color w:val="000000"/>
                <w:sz w:val="18"/>
                <w:szCs w:val="18"/>
              </w:rPr>
            </w:pPr>
            <w:r w:rsidRPr="00ED00A5">
              <w:rPr>
                <w:rFonts w:ascii="Segoe UI Symbol" w:eastAsia="MS Gothic" w:hAnsi="Segoe UI Symbol" w:cs="Segoe UI Symbol"/>
                <w:color w:val="000000"/>
                <w:sz w:val="18"/>
                <w:szCs w:val="18"/>
              </w:rPr>
              <w:t>☐</w:t>
            </w:r>
            <w:r w:rsidRPr="00ED00A5">
              <w:rPr>
                <w:rFonts w:ascii="Avenir Next" w:hAnsi="Avenir Next" w:cs="Arial"/>
                <w:color w:val="000000"/>
                <w:sz w:val="18"/>
                <w:szCs w:val="18"/>
              </w:rPr>
              <w:t xml:space="preserve">  Others - please specify: __________________</w:t>
            </w:r>
          </w:p>
        </w:tc>
      </w:tr>
    </w:tbl>
    <w:p w14:paraId="0AE99FD8" w14:textId="6713E911" w:rsidR="00EF41DE" w:rsidRPr="00DE65AF" w:rsidRDefault="00EF41DE" w:rsidP="0054406F">
      <w:pPr>
        <w:spacing w:before="60" w:after="60"/>
        <w:jc w:val="both"/>
        <w:rPr>
          <w:rFonts w:ascii="Avenir Next" w:eastAsiaTheme="minorHAnsi" w:hAnsi="Avenir Next" w:cs="Arial"/>
          <w:sz w:val="18"/>
          <w:szCs w:val="18"/>
          <w:lang w:val="en-US" w:eastAsia="en-US"/>
        </w:rPr>
      </w:pPr>
      <w:r w:rsidRPr="00DE65AF">
        <w:rPr>
          <w:rFonts w:ascii="Avenir Next" w:eastAsiaTheme="minorHAnsi" w:hAnsi="Avenir Next" w:cs="Arial"/>
          <w:noProof/>
          <w:sz w:val="18"/>
          <w:szCs w:val="18"/>
          <w:lang w:val="en-US" w:eastAsia="en-US"/>
        </w:rPr>
        <mc:AlternateContent>
          <mc:Choice Requires="wps">
            <w:drawing>
              <wp:anchor distT="0" distB="0" distL="114300" distR="114300" simplePos="0" relativeHeight="251662336" behindDoc="0" locked="0" layoutInCell="1" allowOverlap="1" wp14:anchorId="01E1174F" wp14:editId="19FFE5C6">
                <wp:simplePos x="0" y="0"/>
                <wp:positionH relativeFrom="column">
                  <wp:posOffset>3556</wp:posOffset>
                </wp:positionH>
                <wp:positionV relativeFrom="paragraph">
                  <wp:posOffset>88011</wp:posOffset>
                </wp:positionV>
                <wp:extent cx="6485204" cy="3169412"/>
                <wp:effectExtent l="12700" t="12700" r="17780" b="18415"/>
                <wp:wrapNone/>
                <wp:docPr id="277317341" name="Rectangle 4"/>
                <wp:cNvGraphicFramePr/>
                <a:graphic xmlns:a="http://schemas.openxmlformats.org/drawingml/2006/main">
                  <a:graphicData uri="http://schemas.microsoft.com/office/word/2010/wordprocessingShape">
                    <wps:wsp>
                      <wps:cNvSpPr/>
                      <wps:spPr>
                        <a:xfrm>
                          <a:off x="0" y="0"/>
                          <a:ext cx="6485204" cy="3169412"/>
                        </a:xfrm>
                        <a:prstGeom prst="rect">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C477FAB" w14:textId="77777777" w:rsidR="00EF41DE" w:rsidRPr="00EF41DE" w:rsidRDefault="00EF41DE" w:rsidP="00EF41DE">
                            <w:pPr>
                              <w:pStyle w:val="Heading2"/>
                              <w:spacing w:before="0" w:line="240" w:lineRule="auto"/>
                              <w:rPr>
                                <w:rFonts w:ascii="Avenir Next" w:eastAsia="Times New Roman" w:hAnsi="Avenir Next"/>
                                <w:b/>
                                <w:bCs/>
                                <w:color w:val="FFFFFF" w:themeColor="background1"/>
                                <w:sz w:val="24"/>
                                <w:szCs w:val="24"/>
                                <w:lang w:val="en-IN" w:eastAsia="en-GB"/>
                              </w:rPr>
                            </w:pPr>
                            <w:r w:rsidRPr="00EF41DE">
                              <w:rPr>
                                <w:rFonts w:ascii="Avenir Next" w:hAnsi="Avenir Next"/>
                                <w:b/>
                                <w:bCs/>
                                <w:color w:val="FFFFFF" w:themeColor="background1"/>
                                <w:sz w:val="24"/>
                                <w:szCs w:val="24"/>
                              </w:rPr>
                              <w:t>Important Notes</w:t>
                            </w:r>
                          </w:p>
                          <w:p w14:paraId="7DF9771E" w14:textId="77777777" w:rsidR="00EF41DE" w:rsidRPr="00ED00A5" w:rsidRDefault="00EF41DE">
                            <w:pPr>
                              <w:numPr>
                                <w:ilvl w:val="0"/>
                                <w:numId w:val="2"/>
                              </w:numPr>
                              <w:spacing w:after="0" w:line="240" w:lineRule="auto"/>
                              <w:rPr>
                                <w:rFonts w:ascii="Avenir Next" w:hAnsi="Avenir Next"/>
                                <w:b/>
                                <w:bCs/>
                                <w:sz w:val="16"/>
                                <w:szCs w:val="16"/>
                              </w:rPr>
                            </w:pPr>
                            <w:r w:rsidRPr="00ED00A5">
                              <w:rPr>
                                <w:rFonts w:ascii="Avenir Next" w:hAnsi="Avenir Next"/>
                                <w:b/>
                                <w:bCs/>
                                <w:sz w:val="16"/>
                                <w:szCs w:val="16"/>
                              </w:rPr>
                              <w:t xml:space="preserve">Certification may be sought for: </w:t>
                            </w:r>
                          </w:p>
                          <w:p w14:paraId="5121FACA" w14:textId="27437A90" w:rsidR="006326E3" w:rsidRPr="00ED00A5" w:rsidRDefault="006326E3">
                            <w:pPr>
                              <w:pStyle w:val="ListParagraph"/>
                              <w:numPr>
                                <w:ilvl w:val="0"/>
                                <w:numId w:val="5"/>
                              </w:numPr>
                              <w:spacing w:after="0" w:line="240" w:lineRule="auto"/>
                              <w:rPr>
                                <w:rFonts w:ascii="Avenir Next" w:eastAsia="Times New Roman" w:hAnsi="Avenir Next"/>
                                <w:sz w:val="16"/>
                                <w:szCs w:val="16"/>
                                <w:lang w:val="en-IN" w:eastAsia="en-GB" w:bidi="hi-IN"/>
                              </w:rPr>
                            </w:pPr>
                            <w:r w:rsidRPr="00ED00A5">
                              <w:rPr>
                                <w:rFonts w:ascii="Avenir Next" w:eastAsia="Times New Roman" w:hAnsi="Avenir Next"/>
                                <w:sz w:val="16"/>
                                <w:szCs w:val="16"/>
                                <w:lang w:val="en-IN" w:eastAsia="en-GB" w:bidi="hi-IN"/>
                              </w:rPr>
                              <w:t xml:space="preserve">an e-commerce business </w:t>
                            </w:r>
                          </w:p>
                          <w:p w14:paraId="1F9EF472" w14:textId="0A68C9FB" w:rsidR="006326E3" w:rsidRPr="00ED00A5" w:rsidRDefault="006326E3">
                            <w:pPr>
                              <w:pStyle w:val="ListParagraph"/>
                              <w:numPr>
                                <w:ilvl w:val="0"/>
                                <w:numId w:val="5"/>
                              </w:numPr>
                              <w:spacing w:after="0" w:line="240" w:lineRule="auto"/>
                              <w:rPr>
                                <w:rFonts w:ascii="Avenir Next" w:eastAsia="Times New Roman" w:hAnsi="Avenir Next"/>
                                <w:sz w:val="16"/>
                                <w:szCs w:val="16"/>
                                <w:lang w:val="en-IN" w:eastAsia="en-GB" w:bidi="hi-IN"/>
                              </w:rPr>
                            </w:pPr>
                            <w:r w:rsidRPr="00ED00A5">
                              <w:rPr>
                                <w:rFonts w:ascii="Avenir Next" w:eastAsia="Times New Roman" w:hAnsi="Avenir Next"/>
                                <w:sz w:val="16"/>
                                <w:szCs w:val="16"/>
                                <w:lang w:val="en-IN" w:eastAsia="en-GB" w:bidi="hi-IN"/>
                              </w:rPr>
                              <w:t xml:space="preserve">a digital retail platform </w:t>
                            </w:r>
                          </w:p>
                          <w:p w14:paraId="301483D2" w14:textId="4B63D798" w:rsidR="006326E3" w:rsidRPr="00ED00A5" w:rsidRDefault="006326E3">
                            <w:pPr>
                              <w:pStyle w:val="ListParagraph"/>
                              <w:numPr>
                                <w:ilvl w:val="0"/>
                                <w:numId w:val="5"/>
                              </w:numPr>
                              <w:spacing w:after="0" w:line="240" w:lineRule="auto"/>
                              <w:rPr>
                                <w:rFonts w:ascii="Avenir Next" w:eastAsia="Times New Roman" w:hAnsi="Avenir Next"/>
                                <w:sz w:val="16"/>
                                <w:szCs w:val="16"/>
                                <w:lang w:val="en-IN" w:eastAsia="en-GB" w:bidi="hi-IN"/>
                              </w:rPr>
                            </w:pPr>
                            <w:r w:rsidRPr="00ED00A5">
                              <w:rPr>
                                <w:rFonts w:ascii="Avenir Next" w:eastAsia="Times New Roman" w:hAnsi="Avenir Next"/>
                                <w:sz w:val="16"/>
                                <w:szCs w:val="16"/>
                                <w:lang w:val="en-IN" w:eastAsia="en-GB" w:bidi="hi-IN"/>
                              </w:rPr>
                              <w:t xml:space="preserve">a marketplace </w:t>
                            </w:r>
                          </w:p>
                          <w:p w14:paraId="1E11D0EE" w14:textId="15D13443" w:rsidR="006326E3" w:rsidRPr="00ED00A5" w:rsidRDefault="006326E3">
                            <w:pPr>
                              <w:pStyle w:val="ListParagraph"/>
                              <w:numPr>
                                <w:ilvl w:val="0"/>
                                <w:numId w:val="5"/>
                              </w:numPr>
                              <w:spacing w:after="0" w:line="240" w:lineRule="auto"/>
                              <w:rPr>
                                <w:rFonts w:ascii="Avenir Next" w:eastAsia="Times New Roman" w:hAnsi="Avenir Next"/>
                                <w:sz w:val="16"/>
                                <w:szCs w:val="16"/>
                                <w:lang w:val="en-IN" w:eastAsia="en-GB" w:bidi="hi-IN"/>
                              </w:rPr>
                            </w:pPr>
                            <w:r w:rsidRPr="00ED00A5">
                              <w:rPr>
                                <w:rFonts w:ascii="Avenir Next" w:eastAsia="Times New Roman" w:hAnsi="Avenir Next"/>
                                <w:sz w:val="16"/>
                                <w:szCs w:val="16"/>
                                <w:lang w:val="en-IN" w:eastAsia="en-GB" w:bidi="hi-IN"/>
                              </w:rPr>
                              <w:t xml:space="preserve">a marketplace seller </w:t>
                            </w:r>
                          </w:p>
                          <w:p w14:paraId="2C88F26F" w14:textId="5BF7ED83" w:rsidR="006326E3" w:rsidRPr="00ED00A5" w:rsidRDefault="006326E3">
                            <w:pPr>
                              <w:pStyle w:val="ListParagraph"/>
                              <w:numPr>
                                <w:ilvl w:val="0"/>
                                <w:numId w:val="5"/>
                              </w:numPr>
                              <w:spacing w:after="0" w:line="240" w:lineRule="auto"/>
                              <w:rPr>
                                <w:rFonts w:ascii="Avenir Next" w:eastAsia="Times New Roman" w:hAnsi="Avenir Next"/>
                                <w:sz w:val="16"/>
                                <w:szCs w:val="16"/>
                                <w:lang w:val="en-IN" w:eastAsia="en-GB" w:bidi="hi-IN"/>
                              </w:rPr>
                            </w:pPr>
                            <w:r w:rsidRPr="00ED00A5">
                              <w:rPr>
                                <w:rFonts w:ascii="Avenir Next" w:eastAsia="Times New Roman" w:hAnsi="Avenir Next"/>
                                <w:sz w:val="16"/>
                                <w:szCs w:val="16"/>
                                <w:lang w:val="en-IN" w:eastAsia="en-GB" w:bidi="hi-IN"/>
                              </w:rPr>
                              <w:t xml:space="preserve">a D2C brand </w:t>
                            </w:r>
                          </w:p>
                          <w:p w14:paraId="1CC95A1A" w14:textId="537E771C" w:rsidR="006326E3" w:rsidRPr="00ED00A5" w:rsidRDefault="006326E3">
                            <w:pPr>
                              <w:pStyle w:val="ListParagraph"/>
                              <w:numPr>
                                <w:ilvl w:val="0"/>
                                <w:numId w:val="5"/>
                              </w:numPr>
                              <w:spacing w:after="0" w:line="240" w:lineRule="auto"/>
                              <w:rPr>
                                <w:rFonts w:ascii="Avenir Next" w:eastAsia="Times New Roman" w:hAnsi="Avenir Next"/>
                                <w:sz w:val="16"/>
                                <w:szCs w:val="16"/>
                                <w:lang w:val="en-IN" w:eastAsia="en-GB" w:bidi="hi-IN"/>
                              </w:rPr>
                            </w:pPr>
                            <w:r w:rsidRPr="00ED00A5">
                              <w:rPr>
                                <w:rFonts w:ascii="Avenir Next" w:eastAsia="Times New Roman" w:hAnsi="Avenir Next"/>
                                <w:sz w:val="16"/>
                                <w:szCs w:val="16"/>
                                <w:lang w:val="en-IN" w:eastAsia="en-GB" w:bidi="hi-IN"/>
                              </w:rPr>
                              <w:t xml:space="preserve">a mobile commerce platform </w:t>
                            </w:r>
                          </w:p>
                          <w:p w14:paraId="73925FC0" w14:textId="3F689831" w:rsidR="006326E3" w:rsidRPr="00ED00A5" w:rsidRDefault="006326E3">
                            <w:pPr>
                              <w:pStyle w:val="ListParagraph"/>
                              <w:numPr>
                                <w:ilvl w:val="0"/>
                                <w:numId w:val="5"/>
                              </w:numPr>
                              <w:spacing w:after="0" w:line="240" w:lineRule="auto"/>
                              <w:rPr>
                                <w:rFonts w:ascii="Avenir Next" w:eastAsia="Times New Roman" w:hAnsi="Avenir Next"/>
                                <w:sz w:val="16"/>
                                <w:szCs w:val="16"/>
                                <w:lang w:val="en-IN" w:eastAsia="en-GB" w:bidi="hi-IN"/>
                              </w:rPr>
                            </w:pPr>
                            <w:r w:rsidRPr="00ED00A5">
                              <w:rPr>
                                <w:rFonts w:ascii="Avenir Next" w:eastAsia="Times New Roman" w:hAnsi="Avenir Next"/>
                                <w:sz w:val="16"/>
                                <w:szCs w:val="16"/>
                                <w:lang w:val="en-IN" w:eastAsia="en-GB" w:bidi="hi-IN"/>
                              </w:rPr>
                              <w:t xml:space="preserve">an omnichannel digital business </w:t>
                            </w:r>
                          </w:p>
                          <w:p w14:paraId="33E825E1" w14:textId="477183A7" w:rsidR="00EF41DE" w:rsidRPr="00ED00A5" w:rsidRDefault="006326E3">
                            <w:pPr>
                              <w:pStyle w:val="ListParagraph"/>
                              <w:numPr>
                                <w:ilvl w:val="0"/>
                                <w:numId w:val="5"/>
                              </w:numPr>
                              <w:spacing w:after="0" w:line="240" w:lineRule="auto"/>
                              <w:rPr>
                                <w:rFonts w:ascii="Avenir Next" w:hAnsi="Avenir Next"/>
                                <w:b/>
                                <w:bCs/>
                                <w:sz w:val="16"/>
                                <w:szCs w:val="16"/>
                              </w:rPr>
                            </w:pPr>
                            <w:r w:rsidRPr="00ED00A5">
                              <w:rPr>
                                <w:rFonts w:ascii="Avenir Next" w:eastAsia="Times New Roman" w:hAnsi="Avenir Next"/>
                                <w:sz w:val="16"/>
                                <w:szCs w:val="16"/>
                                <w:lang w:val="en-IN" w:eastAsia="en-GB" w:bidi="hi-IN"/>
                              </w:rPr>
                              <w:t>a defined business scope approved under the Scheme</w:t>
                            </w:r>
                            <w:r w:rsidR="00EF41DE" w:rsidRPr="00ED00A5">
                              <w:rPr>
                                <w:rFonts w:ascii="Avenir Next" w:hAnsi="Avenir Next"/>
                                <w:b/>
                                <w:bCs/>
                                <w:sz w:val="16"/>
                                <w:szCs w:val="16"/>
                              </w:rPr>
                              <w:t xml:space="preserve">. </w:t>
                            </w:r>
                          </w:p>
                          <w:p w14:paraId="2877056C" w14:textId="77777777" w:rsidR="00ED00A5" w:rsidRPr="00ED00A5" w:rsidRDefault="00ED00A5">
                            <w:pPr>
                              <w:numPr>
                                <w:ilvl w:val="0"/>
                                <w:numId w:val="2"/>
                              </w:numPr>
                              <w:spacing w:after="0" w:line="240" w:lineRule="auto"/>
                              <w:rPr>
                                <w:rFonts w:ascii="Avenir Next" w:hAnsi="Avenir Next"/>
                                <w:b/>
                                <w:bCs/>
                                <w:sz w:val="16"/>
                                <w:szCs w:val="16"/>
                              </w:rPr>
                            </w:pPr>
                            <w:r w:rsidRPr="00ED00A5">
                              <w:rPr>
                                <w:rFonts w:ascii="Avenir Next" w:hAnsi="Avenir Next"/>
                                <w:b/>
                                <w:bCs/>
                                <w:sz w:val="16"/>
                                <w:szCs w:val="16"/>
                              </w:rPr>
                              <w:t>Where certification is granted for a defined business scope (such as a marketplace, digital platform, D2C brand, omnichannel operation or specified business unit), certification shall apply only to the approved scope and shall not automatically extend to other businesses, brands or legal entities.</w:t>
                            </w:r>
                          </w:p>
                          <w:p w14:paraId="60FB1878" w14:textId="77777777" w:rsidR="00ED00A5" w:rsidRPr="00ED00A5" w:rsidRDefault="00ED00A5">
                            <w:pPr>
                              <w:numPr>
                                <w:ilvl w:val="0"/>
                                <w:numId w:val="2"/>
                              </w:numPr>
                              <w:spacing w:after="0" w:line="240" w:lineRule="auto"/>
                              <w:rPr>
                                <w:rFonts w:ascii="Avenir Next" w:hAnsi="Avenir Next"/>
                                <w:b/>
                                <w:bCs/>
                                <w:sz w:val="16"/>
                                <w:szCs w:val="16"/>
                              </w:rPr>
                            </w:pPr>
                            <w:r w:rsidRPr="00ED00A5">
                              <w:rPr>
                                <w:rFonts w:ascii="Avenir Next" w:hAnsi="Avenir Next"/>
                                <w:b/>
                                <w:bCs/>
                                <w:sz w:val="16"/>
                                <w:szCs w:val="16"/>
                              </w:rPr>
                              <w:t xml:space="preserve">The digital commerce business or business scope applying for certification should have been operational for at least </w:t>
                            </w:r>
                            <w:r w:rsidRPr="00ED00A5">
                              <w:rPr>
                                <w:rStyle w:val="Strong"/>
                                <w:rFonts w:ascii="Avenir Next" w:hAnsi="Avenir Next"/>
                                <w:sz w:val="16"/>
                                <w:szCs w:val="16"/>
                              </w:rPr>
                              <w:t>six (6) months</w:t>
                            </w:r>
                            <w:r w:rsidRPr="00ED00A5">
                              <w:rPr>
                                <w:rFonts w:ascii="Avenir Next" w:hAnsi="Avenir Next"/>
                                <w:b/>
                                <w:bCs/>
                                <w:sz w:val="16"/>
                                <w:szCs w:val="16"/>
                              </w:rPr>
                              <w:t xml:space="preserve"> on the date of audit.</w:t>
                            </w:r>
                          </w:p>
                          <w:p w14:paraId="173B05A4" w14:textId="167D538D" w:rsidR="00EF41DE" w:rsidRPr="00ED00A5" w:rsidRDefault="00EF41DE">
                            <w:pPr>
                              <w:numPr>
                                <w:ilvl w:val="0"/>
                                <w:numId w:val="2"/>
                              </w:numPr>
                              <w:spacing w:after="0" w:line="240" w:lineRule="auto"/>
                              <w:rPr>
                                <w:rFonts w:ascii="Avenir Next" w:hAnsi="Avenir Next"/>
                                <w:b/>
                                <w:bCs/>
                                <w:sz w:val="16"/>
                                <w:szCs w:val="16"/>
                              </w:rPr>
                            </w:pPr>
                            <w:r w:rsidRPr="00ED00A5">
                              <w:rPr>
                                <w:rFonts w:ascii="Avenir Next" w:hAnsi="Avenir Next"/>
                                <w:b/>
                                <w:bCs/>
                                <w:sz w:val="16"/>
                                <w:szCs w:val="16"/>
                              </w:rPr>
                              <w:t xml:space="preserve">The certification process will normally be completed within three to four months after submission of all required audit documents and information, subject to timely closure of Nonconformities. </w:t>
                            </w:r>
                          </w:p>
                          <w:p w14:paraId="4E541C53" w14:textId="77777777" w:rsidR="00EF41DE" w:rsidRPr="00ED00A5" w:rsidRDefault="00EF41DE">
                            <w:pPr>
                              <w:numPr>
                                <w:ilvl w:val="0"/>
                                <w:numId w:val="2"/>
                              </w:numPr>
                              <w:spacing w:after="0" w:line="240" w:lineRule="auto"/>
                              <w:rPr>
                                <w:rFonts w:ascii="Avenir Next" w:hAnsi="Avenir Next"/>
                                <w:b/>
                                <w:bCs/>
                                <w:sz w:val="16"/>
                                <w:szCs w:val="16"/>
                              </w:rPr>
                            </w:pPr>
                            <w:r w:rsidRPr="00ED00A5">
                              <w:rPr>
                                <w:rFonts w:ascii="Avenir Next" w:hAnsi="Avenir Next"/>
                                <w:b/>
                                <w:bCs/>
                                <w:sz w:val="16"/>
                                <w:szCs w:val="16"/>
                              </w:rPr>
                              <w:t xml:space="preserve">Certification shall remain valid for three years, subject to successful surveillance audits and continued conformity with the applicable Trust Standard. </w:t>
                            </w:r>
                          </w:p>
                          <w:p w14:paraId="0BCF7B64" w14:textId="77777777" w:rsidR="00EF41DE" w:rsidRPr="00ED00A5" w:rsidRDefault="00EF41DE">
                            <w:pPr>
                              <w:numPr>
                                <w:ilvl w:val="0"/>
                                <w:numId w:val="2"/>
                              </w:numPr>
                              <w:spacing w:after="0" w:line="240" w:lineRule="auto"/>
                              <w:rPr>
                                <w:rFonts w:ascii="Avenir Next" w:hAnsi="Avenir Next"/>
                                <w:b/>
                                <w:bCs/>
                                <w:sz w:val="16"/>
                                <w:szCs w:val="16"/>
                              </w:rPr>
                            </w:pPr>
                            <w:r w:rsidRPr="00ED00A5">
                              <w:rPr>
                                <w:rFonts w:ascii="Avenir Next" w:hAnsi="Avenir Next"/>
                                <w:b/>
                                <w:bCs/>
                                <w:sz w:val="16"/>
                                <w:szCs w:val="16"/>
                              </w:rPr>
                              <w:t xml:space="preserve">Fees are exclusive of applicable taxes and statutory levies. </w:t>
                            </w:r>
                          </w:p>
                          <w:p w14:paraId="31BD59A3" w14:textId="77777777" w:rsidR="00EF41DE" w:rsidRPr="00ED00A5" w:rsidRDefault="00EF41DE">
                            <w:pPr>
                              <w:numPr>
                                <w:ilvl w:val="0"/>
                                <w:numId w:val="2"/>
                              </w:numPr>
                              <w:spacing w:after="0" w:line="240" w:lineRule="auto"/>
                              <w:rPr>
                                <w:rFonts w:ascii="Avenir Next" w:hAnsi="Avenir Next"/>
                                <w:b/>
                                <w:bCs/>
                                <w:sz w:val="16"/>
                                <w:szCs w:val="16"/>
                              </w:rPr>
                            </w:pPr>
                            <w:r w:rsidRPr="00ED00A5">
                              <w:rPr>
                                <w:rFonts w:ascii="Avenir Next" w:hAnsi="Avenir Next"/>
                                <w:b/>
                                <w:bCs/>
                                <w:sz w:val="16"/>
                                <w:szCs w:val="16"/>
                              </w:rPr>
                              <w:t xml:space="preserve">Applicants should read the Application Terms and Conditions carefully before signing the Declaration. </w:t>
                            </w:r>
                          </w:p>
                          <w:p w14:paraId="61AA7E4C" w14:textId="77777777" w:rsidR="00EF41DE" w:rsidRPr="00EF41DE" w:rsidRDefault="00EF41DE" w:rsidP="00EF41DE">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1174F" id="Rectangle 4" o:spid="_x0000_s1026" style="position:absolute;left:0;text-align:left;margin-left:.3pt;margin-top:6.95pt;width:510.65pt;height:24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" fillcolor="#943634 [2405]" strokecolor="#0a121c [484]" strokeweight="2pt">
                <v:textbox>
                  <w:txbxContent>
                    <w:p w14:paraId="1C477FAB" w14:textId="77777777" w:rsidR="00EF41DE" w:rsidRPr="00EF41DE" w:rsidRDefault="00EF41DE" w:rsidP="00EF41DE">
                      <w:pPr>
                        <w:pStyle w:val="Heading2"/>
                        <w:spacing w:before="0" w:line="240" w:lineRule="auto"/>
                        <w:rPr>
                          <w:rFonts w:ascii="Avenir Next" w:eastAsia="Times New Roman" w:hAnsi="Avenir Next"/>
                          <w:b/>
                          <w:bCs/>
                          <w:color w:val="FFFFFF" w:themeColor="background1"/>
                          <w:sz w:val="24"/>
                          <w:szCs w:val="24"/>
                          <w:lang w:val="en-IN" w:eastAsia="en-GB"/>
                        </w:rPr>
                      </w:pPr>
                      <w:r w:rsidRPr="00EF41DE">
                        <w:rPr>
                          <w:rFonts w:ascii="Avenir Next" w:hAnsi="Avenir Next"/>
                          <w:b/>
                          <w:bCs/>
                          <w:color w:val="FFFFFF" w:themeColor="background1"/>
                          <w:sz w:val="24"/>
                          <w:szCs w:val="24"/>
                        </w:rPr>
                        <w:t>Important Notes</w:t>
                      </w:r>
                    </w:p>
                    <w:p w14:paraId="7DF9771E" w14:textId="77777777" w:rsidR="00EF41DE" w:rsidRPr="00ED00A5" w:rsidRDefault="00EF41DE">
                      <w:pPr>
                        <w:numPr>
                          <w:ilvl w:val="0"/>
                          <w:numId w:val="2"/>
                        </w:numPr>
                        <w:spacing w:after="0" w:line="240" w:lineRule="auto"/>
                        <w:rPr>
                          <w:rFonts w:ascii="Avenir Next" w:hAnsi="Avenir Next"/>
                          <w:b/>
                          <w:bCs/>
                          <w:sz w:val="16"/>
                          <w:szCs w:val="16"/>
                        </w:rPr>
                      </w:pPr>
                      <w:r w:rsidRPr="00ED00A5">
                        <w:rPr>
                          <w:rFonts w:ascii="Avenir Next" w:hAnsi="Avenir Next"/>
                          <w:b/>
                          <w:bCs/>
                          <w:sz w:val="16"/>
                          <w:szCs w:val="16"/>
                        </w:rPr>
                        <w:t xml:space="preserve">Certification may be sought for: </w:t>
                      </w:r>
                    </w:p>
                    <w:p w14:paraId="5121FACA" w14:textId="27437A90" w:rsidR="006326E3" w:rsidRPr="00ED00A5" w:rsidRDefault="006326E3">
                      <w:pPr>
                        <w:pStyle w:val="ListParagraph"/>
                        <w:numPr>
                          <w:ilvl w:val="0"/>
                          <w:numId w:val="5"/>
                        </w:numPr>
                        <w:spacing w:after="0" w:line="240" w:lineRule="auto"/>
                        <w:rPr>
                          <w:rFonts w:ascii="Avenir Next" w:eastAsia="Times New Roman" w:hAnsi="Avenir Next"/>
                          <w:sz w:val="16"/>
                          <w:szCs w:val="16"/>
                          <w:lang w:val="en-IN" w:eastAsia="en-GB" w:bidi="hi-IN"/>
                        </w:rPr>
                      </w:pPr>
                      <w:r w:rsidRPr="00ED00A5">
                        <w:rPr>
                          <w:rFonts w:ascii="Avenir Next" w:eastAsia="Times New Roman" w:hAnsi="Avenir Next"/>
                          <w:sz w:val="16"/>
                          <w:szCs w:val="16"/>
                          <w:lang w:val="en-IN" w:eastAsia="en-GB" w:bidi="hi-IN"/>
                        </w:rPr>
                        <w:t xml:space="preserve">an e-commerce business </w:t>
                      </w:r>
                    </w:p>
                    <w:p w14:paraId="1F9EF472" w14:textId="0A68C9FB" w:rsidR="006326E3" w:rsidRPr="00ED00A5" w:rsidRDefault="006326E3">
                      <w:pPr>
                        <w:pStyle w:val="ListParagraph"/>
                        <w:numPr>
                          <w:ilvl w:val="0"/>
                          <w:numId w:val="5"/>
                        </w:numPr>
                        <w:spacing w:after="0" w:line="240" w:lineRule="auto"/>
                        <w:rPr>
                          <w:rFonts w:ascii="Avenir Next" w:eastAsia="Times New Roman" w:hAnsi="Avenir Next"/>
                          <w:sz w:val="16"/>
                          <w:szCs w:val="16"/>
                          <w:lang w:val="en-IN" w:eastAsia="en-GB" w:bidi="hi-IN"/>
                        </w:rPr>
                      </w:pPr>
                      <w:r w:rsidRPr="00ED00A5">
                        <w:rPr>
                          <w:rFonts w:ascii="Avenir Next" w:eastAsia="Times New Roman" w:hAnsi="Avenir Next"/>
                          <w:sz w:val="16"/>
                          <w:szCs w:val="16"/>
                          <w:lang w:val="en-IN" w:eastAsia="en-GB" w:bidi="hi-IN"/>
                        </w:rPr>
                        <w:t xml:space="preserve">a digital retail platform </w:t>
                      </w:r>
                    </w:p>
                    <w:p w14:paraId="301483D2" w14:textId="4B63D798" w:rsidR="006326E3" w:rsidRPr="00ED00A5" w:rsidRDefault="006326E3">
                      <w:pPr>
                        <w:pStyle w:val="ListParagraph"/>
                        <w:numPr>
                          <w:ilvl w:val="0"/>
                          <w:numId w:val="5"/>
                        </w:numPr>
                        <w:spacing w:after="0" w:line="240" w:lineRule="auto"/>
                        <w:rPr>
                          <w:rFonts w:ascii="Avenir Next" w:eastAsia="Times New Roman" w:hAnsi="Avenir Next"/>
                          <w:sz w:val="16"/>
                          <w:szCs w:val="16"/>
                          <w:lang w:val="en-IN" w:eastAsia="en-GB" w:bidi="hi-IN"/>
                        </w:rPr>
                      </w:pPr>
                      <w:r w:rsidRPr="00ED00A5">
                        <w:rPr>
                          <w:rFonts w:ascii="Avenir Next" w:eastAsia="Times New Roman" w:hAnsi="Avenir Next"/>
                          <w:sz w:val="16"/>
                          <w:szCs w:val="16"/>
                          <w:lang w:val="en-IN" w:eastAsia="en-GB" w:bidi="hi-IN"/>
                        </w:rPr>
                        <w:t xml:space="preserve">a marketplace </w:t>
                      </w:r>
                    </w:p>
                    <w:p w14:paraId="1E11D0EE" w14:textId="15D13443" w:rsidR="006326E3" w:rsidRPr="00ED00A5" w:rsidRDefault="006326E3">
                      <w:pPr>
                        <w:pStyle w:val="ListParagraph"/>
                        <w:numPr>
                          <w:ilvl w:val="0"/>
                          <w:numId w:val="5"/>
                        </w:numPr>
                        <w:spacing w:after="0" w:line="240" w:lineRule="auto"/>
                        <w:rPr>
                          <w:rFonts w:ascii="Avenir Next" w:eastAsia="Times New Roman" w:hAnsi="Avenir Next"/>
                          <w:sz w:val="16"/>
                          <w:szCs w:val="16"/>
                          <w:lang w:val="en-IN" w:eastAsia="en-GB" w:bidi="hi-IN"/>
                        </w:rPr>
                      </w:pPr>
                      <w:r w:rsidRPr="00ED00A5">
                        <w:rPr>
                          <w:rFonts w:ascii="Avenir Next" w:eastAsia="Times New Roman" w:hAnsi="Avenir Next"/>
                          <w:sz w:val="16"/>
                          <w:szCs w:val="16"/>
                          <w:lang w:val="en-IN" w:eastAsia="en-GB" w:bidi="hi-IN"/>
                        </w:rPr>
                        <w:t xml:space="preserve">a marketplace seller </w:t>
                      </w:r>
                    </w:p>
                    <w:p w14:paraId="2C88F26F" w14:textId="5BF7ED83" w:rsidR="006326E3" w:rsidRPr="00ED00A5" w:rsidRDefault="006326E3">
                      <w:pPr>
                        <w:pStyle w:val="ListParagraph"/>
                        <w:numPr>
                          <w:ilvl w:val="0"/>
                          <w:numId w:val="5"/>
                        </w:numPr>
                        <w:spacing w:after="0" w:line="240" w:lineRule="auto"/>
                        <w:rPr>
                          <w:rFonts w:ascii="Avenir Next" w:eastAsia="Times New Roman" w:hAnsi="Avenir Next"/>
                          <w:sz w:val="16"/>
                          <w:szCs w:val="16"/>
                          <w:lang w:val="en-IN" w:eastAsia="en-GB" w:bidi="hi-IN"/>
                        </w:rPr>
                      </w:pPr>
                      <w:r w:rsidRPr="00ED00A5">
                        <w:rPr>
                          <w:rFonts w:ascii="Avenir Next" w:eastAsia="Times New Roman" w:hAnsi="Avenir Next"/>
                          <w:sz w:val="16"/>
                          <w:szCs w:val="16"/>
                          <w:lang w:val="en-IN" w:eastAsia="en-GB" w:bidi="hi-IN"/>
                        </w:rPr>
                        <w:t xml:space="preserve">a D2C brand </w:t>
                      </w:r>
                    </w:p>
                    <w:p w14:paraId="1CC95A1A" w14:textId="537E771C" w:rsidR="006326E3" w:rsidRPr="00ED00A5" w:rsidRDefault="006326E3">
                      <w:pPr>
                        <w:pStyle w:val="ListParagraph"/>
                        <w:numPr>
                          <w:ilvl w:val="0"/>
                          <w:numId w:val="5"/>
                        </w:numPr>
                        <w:spacing w:after="0" w:line="240" w:lineRule="auto"/>
                        <w:rPr>
                          <w:rFonts w:ascii="Avenir Next" w:eastAsia="Times New Roman" w:hAnsi="Avenir Next"/>
                          <w:sz w:val="16"/>
                          <w:szCs w:val="16"/>
                          <w:lang w:val="en-IN" w:eastAsia="en-GB" w:bidi="hi-IN"/>
                        </w:rPr>
                      </w:pPr>
                      <w:r w:rsidRPr="00ED00A5">
                        <w:rPr>
                          <w:rFonts w:ascii="Avenir Next" w:eastAsia="Times New Roman" w:hAnsi="Avenir Next"/>
                          <w:sz w:val="16"/>
                          <w:szCs w:val="16"/>
                          <w:lang w:val="en-IN" w:eastAsia="en-GB" w:bidi="hi-IN"/>
                        </w:rPr>
                        <w:t xml:space="preserve">a mobile commerce platform </w:t>
                      </w:r>
                    </w:p>
                    <w:p w14:paraId="73925FC0" w14:textId="3F689831" w:rsidR="006326E3" w:rsidRPr="00ED00A5" w:rsidRDefault="006326E3">
                      <w:pPr>
                        <w:pStyle w:val="ListParagraph"/>
                        <w:numPr>
                          <w:ilvl w:val="0"/>
                          <w:numId w:val="5"/>
                        </w:numPr>
                        <w:spacing w:after="0" w:line="240" w:lineRule="auto"/>
                        <w:rPr>
                          <w:rFonts w:ascii="Avenir Next" w:eastAsia="Times New Roman" w:hAnsi="Avenir Next"/>
                          <w:sz w:val="16"/>
                          <w:szCs w:val="16"/>
                          <w:lang w:val="en-IN" w:eastAsia="en-GB" w:bidi="hi-IN"/>
                        </w:rPr>
                      </w:pPr>
                      <w:r w:rsidRPr="00ED00A5">
                        <w:rPr>
                          <w:rFonts w:ascii="Avenir Next" w:eastAsia="Times New Roman" w:hAnsi="Avenir Next"/>
                          <w:sz w:val="16"/>
                          <w:szCs w:val="16"/>
                          <w:lang w:val="en-IN" w:eastAsia="en-GB" w:bidi="hi-IN"/>
                        </w:rPr>
                        <w:t xml:space="preserve">an omnichannel digital business </w:t>
                      </w:r>
                    </w:p>
                    <w:p w14:paraId="33E825E1" w14:textId="477183A7" w:rsidR="00EF41DE" w:rsidRPr="00ED00A5" w:rsidRDefault="006326E3">
                      <w:pPr>
                        <w:pStyle w:val="ListParagraph"/>
                        <w:numPr>
                          <w:ilvl w:val="0"/>
                          <w:numId w:val="5"/>
                        </w:numPr>
                        <w:spacing w:after="0" w:line="240" w:lineRule="auto"/>
                        <w:rPr>
                          <w:rFonts w:ascii="Avenir Next" w:hAnsi="Avenir Next"/>
                          <w:b/>
                          <w:bCs/>
                          <w:sz w:val="16"/>
                          <w:szCs w:val="16"/>
                        </w:rPr>
                      </w:pPr>
                      <w:r w:rsidRPr="00ED00A5">
                        <w:rPr>
                          <w:rFonts w:ascii="Avenir Next" w:eastAsia="Times New Roman" w:hAnsi="Avenir Next"/>
                          <w:sz w:val="16"/>
                          <w:szCs w:val="16"/>
                          <w:lang w:val="en-IN" w:eastAsia="en-GB" w:bidi="hi-IN"/>
                        </w:rPr>
                        <w:t>a defined business scope approved under the Scheme</w:t>
                      </w:r>
                      <w:r w:rsidR="00EF41DE" w:rsidRPr="00ED00A5">
                        <w:rPr>
                          <w:rFonts w:ascii="Avenir Next" w:hAnsi="Avenir Next"/>
                          <w:b/>
                          <w:bCs/>
                          <w:sz w:val="16"/>
                          <w:szCs w:val="16"/>
                        </w:rPr>
                        <w:t xml:space="preserve">. </w:t>
                      </w:r>
                    </w:p>
                    <w:p w14:paraId="2877056C" w14:textId="77777777" w:rsidR="00ED00A5" w:rsidRPr="00ED00A5" w:rsidRDefault="00ED00A5">
                      <w:pPr>
                        <w:numPr>
                          <w:ilvl w:val="0"/>
                          <w:numId w:val="2"/>
                        </w:numPr>
                        <w:spacing w:after="0" w:line="240" w:lineRule="auto"/>
                        <w:rPr>
                          <w:rFonts w:ascii="Avenir Next" w:hAnsi="Avenir Next"/>
                          <w:b/>
                          <w:bCs/>
                          <w:sz w:val="16"/>
                          <w:szCs w:val="16"/>
                        </w:rPr>
                      </w:pPr>
                      <w:r w:rsidRPr="00ED00A5">
                        <w:rPr>
                          <w:rFonts w:ascii="Avenir Next" w:hAnsi="Avenir Next"/>
                          <w:b/>
                          <w:bCs/>
                          <w:sz w:val="16"/>
                          <w:szCs w:val="16"/>
                        </w:rPr>
                        <w:t>Where certification is granted for a defined business scope (such as a marketplace, digital platform, D2C brand, omnichannel operation or specified business unit), certification shall apply only to the approved scope and shall not automatically extend to other businesses, brands or legal entities.</w:t>
                      </w:r>
                    </w:p>
                    <w:p w14:paraId="60FB1878" w14:textId="77777777" w:rsidR="00ED00A5" w:rsidRPr="00ED00A5" w:rsidRDefault="00ED00A5">
                      <w:pPr>
                        <w:numPr>
                          <w:ilvl w:val="0"/>
                          <w:numId w:val="2"/>
                        </w:numPr>
                        <w:spacing w:after="0" w:line="240" w:lineRule="auto"/>
                        <w:rPr>
                          <w:rFonts w:ascii="Avenir Next" w:hAnsi="Avenir Next"/>
                          <w:b/>
                          <w:bCs/>
                          <w:sz w:val="16"/>
                          <w:szCs w:val="16"/>
                        </w:rPr>
                      </w:pPr>
                      <w:r w:rsidRPr="00ED00A5">
                        <w:rPr>
                          <w:rFonts w:ascii="Avenir Next" w:hAnsi="Avenir Next"/>
                          <w:b/>
                          <w:bCs/>
                          <w:sz w:val="16"/>
                          <w:szCs w:val="16"/>
                        </w:rPr>
                        <w:t xml:space="preserve">The digital commerce business or business scope applying for certification should have been operational for at least </w:t>
                      </w:r>
                      <w:r w:rsidRPr="00ED00A5">
                        <w:rPr>
                          <w:rStyle w:val="Strong"/>
                          <w:rFonts w:ascii="Avenir Next" w:hAnsi="Avenir Next"/>
                          <w:sz w:val="16"/>
                          <w:szCs w:val="16"/>
                        </w:rPr>
                        <w:t>six (6) months</w:t>
                      </w:r>
                      <w:r w:rsidRPr="00ED00A5">
                        <w:rPr>
                          <w:rFonts w:ascii="Avenir Next" w:hAnsi="Avenir Next"/>
                          <w:b/>
                          <w:bCs/>
                          <w:sz w:val="16"/>
                          <w:szCs w:val="16"/>
                        </w:rPr>
                        <w:t xml:space="preserve"> on the date of audit.</w:t>
                      </w:r>
                    </w:p>
                    <w:p w14:paraId="173B05A4" w14:textId="167D538D" w:rsidR="00EF41DE" w:rsidRPr="00ED00A5" w:rsidRDefault="00EF41DE">
                      <w:pPr>
                        <w:numPr>
                          <w:ilvl w:val="0"/>
                          <w:numId w:val="2"/>
                        </w:numPr>
                        <w:spacing w:after="0" w:line="240" w:lineRule="auto"/>
                        <w:rPr>
                          <w:rFonts w:ascii="Avenir Next" w:hAnsi="Avenir Next"/>
                          <w:b/>
                          <w:bCs/>
                          <w:sz w:val="16"/>
                          <w:szCs w:val="16"/>
                        </w:rPr>
                      </w:pPr>
                      <w:r w:rsidRPr="00ED00A5">
                        <w:rPr>
                          <w:rFonts w:ascii="Avenir Next" w:hAnsi="Avenir Next"/>
                          <w:b/>
                          <w:bCs/>
                          <w:sz w:val="16"/>
                          <w:szCs w:val="16"/>
                        </w:rPr>
                        <w:t xml:space="preserve">The certification process will normally be completed within three to four months after submission of all required audit documents and information, subject to timely closure of Nonconformities. </w:t>
                      </w:r>
                    </w:p>
                    <w:p w14:paraId="4E541C53" w14:textId="77777777" w:rsidR="00EF41DE" w:rsidRPr="00ED00A5" w:rsidRDefault="00EF41DE">
                      <w:pPr>
                        <w:numPr>
                          <w:ilvl w:val="0"/>
                          <w:numId w:val="2"/>
                        </w:numPr>
                        <w:spacing w:after="0" w:line="240" w:lineRule="auto"/>
                        <w:rPr>
                          <w:rFonts w:ascii="Avenir Next" w:hAnsi="Avenir Next"/>
                          <w:b/>
                          <w:bCs/>
                          <w:sz w:val="16"/>
                          <w:szCs w:val="16"/>
                        </w:rPr>
                      </w:pPr>
                      <w:r w:rsidRPr="00ED00A5">
                        <w:rPr>
                          <w:rFonts w:ascii="Avenir Next" w:hAnsi="Avenir Next"/>
                          <w:b/>
                          <w:bCs/>
                          <w:sz w:val="16"/>
                          <w:szCs w:val="16"/>
                        </w:rPr>
                        <w:t xml:space="preserve">Certification shall remain valid for three years, subject to successful surveillance audits and continued conformity with the applicable Trust Standard. </w:t>
                      </w:r>
                    </w:p>
                    <w:p w14:paraId="0BCF7B64" w14:textId="77777777" w:rsidR="00EF41DE" w:rsidRPr="00ED00A5" w:rsidRDefault="00EF41DE">
                      <w:pPr>
                        <w:numPr>
                          <w:ilvl w:val="0"/>
                          <w:numId w:val="2"/>
                        </w:numPr>
                        <w:spacing w:after="0" w:line="240" w:lineRule="auto"/>
                        <w:rPr>
                          <w:rFonts w:ascii="Avenir Next" w:hAnsi="Avenir Next"/>
                          <w:b/>
                          <w:bCs/>
                          <w:sz w:val="16"/>
                          <w:szCs w:val="16"/>
                        </w:rPr>
                      </w:pPr>
                      <w:r w:rsidRPr="00ED00A5">
                        <w:rPr>
                          <w:rFonts w:ascii="Avenir Next" w:hAnsi="Avenir Next"/>
                          <w:b/>
                          <w:bCs/>
                          <w:sz w:val="16"/>
                          <w:szCs w:val="16"/>
                        </w:rPr>
                        <w:t xml:space="preserve">Fees are exclusive of applicable taxes and statutory levies. </w:t>
                      </w:r>
                    </w:p>
                    <w:p w14:paraId="31BD59A3" w14:textId="77777777" w:rsidR="00EF41DE" w:rsidRPr="00ED00A5" w:rsidRDefault="00EF41DE">
                      <w:pPr>
                        <w:numPr>
                          <w:ilvl w:val="0"/>
                          <w:numId w:val="2"/>
                        </w:numPr>
                        <w:spacing w:after="0" w:line="240" w:lineRule="auto"/>
                        <w:rPr>
                          <w:rFonts w:ascii="Avenir Next" w:hAnsi="Avenir Next"/>
                          <w:b/>
                          <w:bCs/>
                          <w:sz w:val="16"/>
                          <w:szCs w:val="16"/>
                        </w:rPr>
                      </w:pPr>
                      <w:r w:rsidRPr="00ED00A5">
                        <w:rPr>
                          <w:rFonts w:ascii="Avenir Next" w:hAnsi="Avenir Next"/>
                          <w:b/>
                          <w:bCs/>
                          <w:sz w:val="16"/>
                          <w:szCs w:val="16"/>
                        </w:rPr>
                        <w:t xml:space="preserve">Applicants should read the Application Terms and Conditions carefully before signing the Declaration. </w:t>
                      </w:r>
                    </w:p>
                    <w:p w14:paraId="61AA7E4C" w14:textId="77777777" w:rsidR="00EF41DE" w:rsidRPr="00EF41DE" w:rsidRDefault="00EF41DE" w:rsidP="00EF41DE">
                      <w:pPr>
                        <w:jc w:val="center"/>
                        <w:rPr>
                          <w:sz w:val="16"/>
                          <w:szCs w:val="16"/>
                        </w:rPr>
                      </w:pPr>
                    </w:p>
                  </w:txbxContent>
                </v:textbox>
              </v:rect>
            </w:pict>
          </mc:Fallback>
        </mc:AlternateContent>
      </w:r>
    </w:p>
    <w:p w14:paraId="38D4E2CC" w14:textId="77777777" w:rsidR="00EF41DE" w:rsidRPr="00DE65AF" w:rsidRDefault="00EF41DE" w:rsidP="0054406F">
      <w:pPr>
        <w:spacing w:before="60" w:after="60"/>
        <w:jc w:val="both"/>
        <w:rPr>
          <w:rFonts w:ascii="Avenir Next" w:eastAsiaTheme="minorHAnsi" w:hAnsi="Avenir Next" w:cs="Arial"/>
          <w:sz w:val="18"/>
          <w:szCs w:val="18"/>
          <w:lang w:val="en-US" w:eastAsia="en-US"/>
        </w:rPr>
      </w:pPr>
    </w:p>
    <w:p w14:paraId="53AD6EE3" w14:textId="77777777" w:rsidR="00EF41DE" w:rsidRPr="00DE65AF" w:rsidRDefault="00EF41DE" w:rsidP="0054406F">
      <w:pPr>
        <w:spacing w:before="60" w:after="60"/>
        <w:jc w:val="both"/>
        <w:rPr>
          <w:rFonts w:ascii="Avenir Next" w:eastAsiaTheme="minorHAnsi" w:hAnsi="Avenir Next" w:cs="Arial"/>
          <w:sz w:val="18"/>
          <w:szCs w:val="18"/>
          <w:lang w:val="en-US" w:eastAsia="en-US"/>
        </w:rPr>
      </w:pPr>
    </w:p>
    <w:p w14:paraId="42E6FE4E" w14:textId="77777777" w:rsidR="00EF41DE" w:rsidRPr="00DE65AF" w:rsidRDefault="00EF41DE" w:rsidP="0054406F">
      <w:pPr>
        <w:spacing w:before="60" w:after="60"/>
        <w:jc w:val="both"/>
        <w:rPr>
          <w:rFonts w:ascii="Avenir Next" w:eastAsiaTheme="minorHAnsi" w:hAnsi="Avenir Next" w:cs="Arial"/>
          <w:sz w:val="18"/>
          <w:szCs w:val="18"/>
          <w:lang w:val="en-US" w:eastAsia="en-US"/>
        </w:rPr>
      </w:pPr>
    </w:p>
    <w:p w14:paraId="2A6B7F60" w14:textId="77777777" w:rsidR="00EF41DE" w:rsidRPr="00DE65AF" w:rsidRDefault="00EF41DE" w:rsidP="0054406F">
      <w:pPr>
        <w:spacing w:before="60" w:after="60"/>
        <w:jc w:val="both"/>
        <w:rPr>
          <w:rFonts w:ascii="Avenir Next" w:eastAsiaTheme="minorHAnsi" w:hAnsi="Avenir Next" w:cs="Arial"/>
          <w:sz w:val="18"/>
          <w:szCs w:val="18"/>
          <w:lang w:val="en-US" w:eastAsia="en-US"/>
        </w:rPr>
      </w:pPr>
    </w:p>
    <w:p w14:paraId="67F7057E" w14:textId="77777777" w:rsidR="00EF41DE" w:rsidRPr="00DE65AF" w:rsidRDefault="00EF41DE" w:rsidP="0054406F">
      <w:pPr>
        <w:spacing w:before="60" w:after="60"/>
        <w:jc w:val="both"/>
        <w:rPr>
          <w:rFonts w:ascii="Avenir Next" w:eastAsiaTheme="minorHAnsi" w:hAnsi="Avenir Next" w:cs="Arial"/>
          <w:sz w:val="18"/>
          <w:szCs w:val="18"/>
          <w:lang w:val="en-US" w:eastAsia="en-US"/>
        </w:rPr>
      </w:pPr>
    </w:p>
    <w:p w14:paraId="1EC9F169" w14:textId="77777777" w:rsidR="00EF41DE" w:rsidRPr="00DE65AF" w:rsidRDefault="00EF41DE" w:rsidP="0054406F">
      <w:pPr>
        <w:spacing w:before="60" w:after="60"/>
        <w:jc w:val="both"/>
        <w:rPr>
          <w:rFonts w:ascii="Avenir Next" w:eastAsiaTheme="minorHAnsi" w:hAnsi="Avenir Next" w:cs="Arial"/>
          <w:sz w:val="18"/>
          <w:szCs w:val="18"/>
          <w:lang w:val="en-US" w:eastAsia="en-US"/>
        </w:rPr>
      </w:pPr>
    </w:p>
    <w:p w14:paraId="442B3ADC" w14:textId="77777777" w:rsidR="00EF41DE" w:rsidRPr="00DE65AF" w:rsidRDefault="00EF41DE" w:rsidP="0054406F">
      <w:pPr>
        <w:spacing w:before="60" w:after="60"/>
        <w:jc w:val="both"/>
        <w:rPr>
          <w:rFonts w:ascii="Avenir Next" w:eastAsiaTheme="minorHAnsi" w:hAnsi="Avenir Next" w:cs="Arial"/>
          <w:sz w:val="18"/>
          <w:szCs w:val="18"/>
          <w:lang w:val="en-US" w:eastAsia="en-US"/>
        </w:rPr>
      </w:pPr>
    </w:p>
    <w:p w14:paraId="7B9D9845" w14:textId="77777777" w:rsidR="00EF41DE" w:rsidRPr="00DE65AF" w:rsidRDefault="00EF41DE" w:rsidP="0054406F">
      <w:pPr>
        <w:spacing w:before="60" w:after="60"/>
        <w:jc w:val="both"/>
        <w:rPr>
          <w:rFonts w:ascii="Avenir Next" w:eastAsiaTheme="minorHAnsi" w:hAnsi="Avenir Next" w:cs="Arial"/>
          <w:sz w:val="18"/>
          <w:szCs w:val="18"/>
          <w:lang w:val="en-US" w:eastAsia="en-US"/>
        </w:rPr>
      </w:pPr>
    </w:p>
    <w:p w14:paraId="5D46F627" w14:textId="77777777" w:rsidR="00ED00A5" w:rsidRDefault="00ED00A5"/>
    <w:p w14:paraId="5ED11D8F" w14:textId="77777777" w:rsidR="00ED00A5" w:rsidRDefault="00ED00A5"/>
    <w:tbl>
      <w:tblPr>
        <w:tblW w:w="10218" w:type="dxa"/>
        <w:tblCellMar>
          <w:top w:w="15" w:type="dxa"/>
          <w:left w:w="15" w:type="dxa"/>
          <w:bottom w:w="15" w:type="dxa"/>
          <w:right w:w="15" w:type="dxa"/>
        </w:tblCellMar>
        <w:tblLook w:val="04A0" w:firstRow="1" w:lastRow="0" w:firstColumn="1" w:lastColumn="0" w:noHBand="0" w:noVBand="1"/>
      </w:tblPr>
      <w:tblGrid>
        <w:gridCol w:w="4795"/>
        <w:gridCol w:w="5423"/>
      </w:tblGrid>
      <w:tr w:rsidR="00672478" w:rsidRPr="00ED00A5" w14:paraId="1E915C39" w14:textId="77777777" w:rsidTr="00225267">
        <w:trPr>
          <w:trHeight w:val="500"/>
        </w:trPr>
        <w:tc>
          <w:tcPr>
            <w:tcW w:w="10218" w:type="dxa"/>
            <w:gridSpan w:val="2"/>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159209DF" w14:textId="77777777" w:rsidR="00672478" w:rsidRPr="00ED00A5" w:rsidRDefault="00672478" w:rsidP="004E14ED">
            <w:pPr>
              <w:pStyle w:val="NormalWeb"/>
              <w:spacing w:before="0" w:beforeAutospacing="0" w:after="0" w:afterAutospacing="0"/>
              <w:rPr>
                <w:rFonts w:ascii="Avenir Next" w:hAnsi="Avenir Next"/>
                <w:b/>
                <w:bCs/>
                <w:sz w:val="18"/>
                <w:szCs w:val="18"/>
              </w:rPr>
            </w:pPr>
            <w:r w:rsidRPr="00ED00A5">
              <w:rPr>
                <w:rFonts w:ascii="Avenir Next" w:hAnsi="Avenir Next" w:cs="Arial"/>
                <w:b/>
                <w:bCs/>
                <w:color w:val="FFFFFF"/>
                <w:sz w:val="18"/>
                <w:szCs w:val="18"/>
              </w:rPr>
              <w:lastRenderedPageBreak/>
              <w:t>Particulars of your business</w:t>
            </w:r>
          </w:p>
        </w:tc>
      </w:tr>
      <w:tr w:rsidR="00672478" w:rsidRPr="00ED00A5" w14:paraId="0F03D3A1" w14:textId="77777777" w:rsidTr="00225267">
        <w:trPr>
          <w:trHeight w:val="280"/>
        </w:trPr>
        <w:tc>
          <w:tcPr>
            <w:tcW w:w="10218" w:type="dxa"/>
            <w:gridSpan w:val="2"/>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498BB0A0" w14:textId="77777777" w:rsidR="00672478" w:rsidRPr="00ED00A5" w:rsidRDefault="00672478" w:rsidP="004E14ED">
            <w:pPr>
              <w:pStyle w:val="NormalWeb"/>
              <w:spacing w:before="0" w:beforeAutospacing="0" w:after="0" w:afterAutospacing="0"/>
              <w:rPr>
                <w:rFonts w:ascii="Avenir Next" w:hAnsi="Avenir Next"/>
                <w:sz w:val="18"/>
                <w:szCs w:val="18"/>
              </w:rPr>
            </w:pPr>
            <w:r w:rsidRPr="00ED00A5">
              <w:rPr>
                <w:rFonts w:ascii="Avenir Next" w:hAnsi="Avenir Next" w:cs="Arial"/>
                <w:color w:val="000000"/>
                <w:sz w:val="18"/>
                <w:szCs w:val="18"/>
              </w:rPr>
              <w:t>Name of Business / Company / Firm / Outlet:</w:t>
            </w:r>
          </w:p>
        </w:tc>
      </w:tr>
      <w:tr w:rsidR="00672478" w:rsidRPr="00ED00A5" w14:paraId="773C37F4" w14:textId="77777777" w:rsidTr="00225267">
        <w:trPr>
          <w:trHeight w:val="480"/>
        </w:trPr>
        <w:tc>
          <w:tcPr>
            <w:tcW w:w="10218"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0DA7160" w14:textId="77777777" w:rsidR="00672478" w:rsidRPr="00ED00A5" w:rsidRDefault="00672478" w:rsidP="004E14ED">
            <w:pPr>
              <w:pStyle w:val="NormalWeb"/>
              <w:spacing w:before="0" w:beforeAutospacing="0" w:after="0" w:afterAutospacing="0"/>
              <w:rPr>
                <w:rFonts w:ascii="Avenir Next" w:hAnsi="Avenir Next"/>
                <w:sz w:val="18"/>
                <w:szCs w:val="18"/>
              </w:rPr>
            </w:pPr>
            <w:r w:rsidRPr="00ED00A5">
              <w:rPr>
                <w:rFonts w:ascii="Avenir Next" w:hAnsi="Avenir Next" w:cs="Arial"/>
                <w:color w:val="000000"/>
                <w:sz w:val="18"/>
                <w:szCs w:val="18"/>
              </w:rPr>
              <w:t>Address (mailing):</w:t>
            </w:r>
          </w:p>
        </w:tc>
      </w:tr>
      <w:tr w:rsidR="004E5553" w:rsidRPr="00ED00A5" w14:paraId="0C2343FE" w14:textId="77777777" w:rsidTr="00225267">
        <w:trPr>
          <w:trHeight w:val="260"/>
        </w:trPr>
        <w:tc>
          <w:tcPr>
            <w:tcW w:w="47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C3B81CD" w14:textId="77777777" w:rsidR="00672478" w:rsidRPr="00ED00A5" w:rsidRDefault="00672478" w:rsidP="004E14ED">
            <w:pPr>
              <w:pStyle w:val="NormalWeb"/>
              <w:spacing w:before="0" w:beforeAutospacing="0" w:after="0" w:afterAutospacing="0"/>
              <w:rPr>
                <w:rFonts w:ascii="Avenir Next" w:hAnsi="Avenir Next"/>
                <w:sz w:val="18"/>
                <w:szCs w:val="18"/>
              </w:rPr>
            </w:pPr>
            <w:r w:rsidRPr="00ED00A5">
              <w:rPr>
                <w:rFonts w:ascii="Avenir Next" w:hAnsi="Avenir Next" w:cs="Arial"/>
                <w:color w:val="000000"/>
                <w:sz w:val="18"/>
                <w:szCs w:val="18"/>
              </w:rPr>
              <w:t>Tel:</w:t>
            </w:r>
          </w:p>
        </w:tc>
        <w:tc>
          <w:tcPr>
            <w:tcW w:w="542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1EF808B" w14:textId="3771281F" w:rsidR="00672478" w:rsidRPr="00ED00A5" w:rsidRDefault="00672478" w:rsidP="004E14ED">
            <w:pPr>
              <w:pStyle w:val="NormalWeb"/>
              <w:spacing w:before="0" w:beforeAutospacing="0" w:after="0" w:afterAutospacing="0"/>
              <w:rPr>
                <w:rFonts w:ascii="Avenir Next" w:hAnsi="Avenir Next"/>
                <w:sz w:val="18"/>
                <w:szCs w:val="18"/>
              </w:rPr>
            </w:pPr>
          </w:p>
        </w:tc>
      </w:tr>
      <w:tr w:rsidR="004E5553" w:rsidRPr="00ED00A5" w14:paraId="0118DDE2" w14:textId="77777777" w:rsidTr="00225267">
        <w:trPr>
          <w:trHeight w:val="260"/>
        </w:trPr>
        <w:tc>
          <w:tcPr>
            <w:tcW w:w="47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FF4258A" w14:textId="77777777" w:rsidR="00672478" w:rsidRPr="00ED00A5" w:rsidRDefault="00672478" w:rsidP="004E14ED">
            <w:pPr>
              <w:pStyle w:val="NormalWeb"/>
              <w:spacing w:before="0" w:beforeAutospacing="0" w:after="0" w:afterAutospacing="0"/>
              <w:rPr>
                <w:rFonts w:ascii="Avenir Next" w:hAnsi="Avenir Next"/>
                <w:sz w:val="18"/>
                <w:szCs w:val="18"/>
              </w:rPr>
            </w:pPr>
            <w:r w:rsidRPr="00ED00A5">
              <w:rPr>
                <w:rFonts w:ascii="Avenir Next" w:hAnsi="Avenir Next" w:cs="Arial"/>
                <w:color w:val="000000"/>
                <w:sz w:val="18"/>
                <w:szCs w:val="18"/>
              </w:rPr>
              <w:t>Website:</w:t>
            </w:r>
          </w:p>
        </w:tc>
        <w:tc>
          <w:tcPr>
            <w:tcW w:w="542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450F6CD" w14:textId="77777777" w:rsidR="00672478" w:rsidRPr="00ED00A5" w:rsidRDefault="00672478" w:rsidP="004E14ED">
            <w:pPr>
              <w:pStyle w:val="NormalWeb"/>
              <w:spacing w:before="0" w:beforeAutospacing="0" w:after="0" w:afterAutospacing="0"/>
              <w:rPr>
                <w:rFonts w:ascii="Avenir Next" w:hAnsi="Avenir Next"/>
                <w:sz w:val="18"/>
                <w:szCs w:val="18"/>
              </w:rPr>
            </w:pPr>
            <w:r w:rsidRPr="00ED00A5">
              <w:rPr>
                <w:rFonts w:ascii="Avenir Next" w:hAnsi="Avenir Next" w:cs="Arial"/>
                <w:color w:val="000000"/>
                <w:sz w:val="18"/>
                <w:szCs w:val="18"/>
              </w:rPr>
              <w:t>Email:</w:t>
            </w:r>
          </w:p>
        </w:tc>
      </w:tr>
      <w:tr w:rsidR="004E5553" w:rsidRPr="00ED00A5" w14:paraId="7E0366C8" w14:textId="77777777" w:rsidTr="00225267">
        <w:trPr>
          <w:trHeight w:val="260"/>
        </w:trPr>
        <w:tc>
          <w:tcPr>
            <w:tcW w:w="47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204DE8D" w14:textId="77777777" w:rsidR="00672478" w:rsidRPr="00ED00A5" w:rsidRDefault="00672478" w:rsidP="004E14ED">
            <w:pPr>
              <w:pStyle w:val="NormalWeb"/>
              <w:spacing w:before="0" w:beforeAutospacing="0" w:after="0" w:afterAutospacing="0"/>
              <w:rPr>
                <w:rFonts w:ascii="Avenir Next" w:hAnsi="Avenir Next"/>
                <w:sz w:val="18"/>
                <w:szCs w:val="18"/>
              </w:rPr>
            </w:pPr>
            <w:r w:rsidRPr="00ED00A5">
              <w:rPr>
                <w:rFonts w:ascii="Avenir Next" w:hAnsi="Avenir Next" w:cs="Arial"/>
                <w:color w:val="000000"/>
                <w:sz w:val="18"/>
                <w:szCs w:val="18"/>
              </w:rPr>
              <w:t>CIN/ Establishment Reg. no.:</w:t>
            </w:r>
          </w:p>
        </w:tc>
        <w:tc>
          <w:tcPr>
            <w:tcW w:w="542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FDA8A95" w14:textId="77777777" w:rsidR="00672478" w:rsidRPr="00ED00A5" w:rsidRDefault="00672478" w:rsidP="004E14ED">
            <w:pPr>
              <w:pStyle w:val="NormalWeb"/>
              <w:spacing w:before="0" w:beforeAutospacing="0" w:after="0" w:afterAutospacing="0"/>
              <w:rPr>
                <w:rFonts w:ascii="Avenir Next" w:hAnsi="Avenir Next"/>
                <w:sz w:val="18"/>
                <w:szCs w:val="18"/>
              </w:rPr>
            </w:pPr>
            <w:r w:rsidRPr="00ED00A5">
              <w:rPr>
                <w:rFonts w:ascii="Avenir Next" w:hAnsi="Avenir Next" w:cs="Arial"/>
                <w:color w:val="000000"/>
                <w:sz w:val="18"/>
                <w:szCs w:val="18"/>
              </w:rPr>
              <w:t>Date of Registration:</w:t>
            </w:r>
          </w:p>
        </w:tc>
      </w:tr>
      <w:tr w:rsidR="00672478" w:rsidRPr="00ED00A5" w14:paraId="4F8B0600" w14:textId="77777777" w:rsidTr="00225267">
        <w:trPr>
          <w:trHeight w:val="74"/>
        </w:trPr>
        <w:tc>
          <w:tcPr>
            <w:tcW w:w="10218"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542D24F" w14:textId="0BAB5923" w:rsidR="00672478" w:rsidRPr="00ED00A5" w:rsidRDefault="00DE65AF" w:rsidP="00DE65AF">
            <w:pPr>
              <w:pStyle w:val="NormalWeb"/>
              <w:spacing w:before="0" w:beforeAutospacing="0" w:after="0" w:afterAutospacing="0"/>
              <w:rPr>
                <w:rFonts w:ascii="Avenir Next" w:hAnsi="Avenir Next"/>
                <w:sz w:val="18"/>
                <w:szCs w:val="18"/>
              </w:rPr>
            </w:pPr>
            <w:r w:rsidRPr="00ED00A5">
              <w:rPr>
                <w:rFonts w:ascii="Avenir Next" w:hAnsi="Avenir Next"/>
                <w:sz w:val="18"/>
                <w:szCs w:val="18"/>
              </w:rPr>
              <w:t>Business / Platform applying for Certification:</w:t>
            </w:r>
          </w:p>
        </w:tc>
      </w:tr>
    </w:tbl>
    <w:p w14:paraId="6BF66E7F" w14:textId="77777777" w:rsidR="008A291E" w:rsidRPr="00DE65AF" w:rsidRDefault="008A291E" w:rsidP="004E14ED">
      <w:pPr>
        <w:spacing w:after="0"/>
        <w:rPr>
          <w:rFonts w:ascii="Avenir Next" w:eastAsia="Times New Roman" w:hAnsi="Avenir Next"/>
          <w:sz w:val="6"/>
          <w:szCs w:val="6"/>
        </w:rPr>
      </w:pPr>
    </w:p>
    <w:tbl>
      <w:tblPr>
        <w:tblW w:w="10201" w:type="dxa"/>
        <w:tblCellMar>
          <w:top w:w="15" w:type="dxa"/>
          <w:left w:w="15" w:type="dxa"/>
          <w:bottom w:w="15" w:type="dxa"/>
          <w:right w:w="15" w:type="dxa"/>
        </w:tblCellMar>
        <w:tblLook w:val="04A0" w:firstRow="1" w:lastRow="0" w:firstColumn="1" w:lastColumn="0" w:noHBand="0" w:noVBand="1"/>
      </w:tblPr>
      <w:tblGrid>
        <w:gridCol w:w="4696"/>
        <w:gridCol w:w="5505"/>
      </w:tblGrid>
      <w:tr w:rsidR="00672478" w:rsidRPr="00DE65AF" w14:paraId="77F916E4" w14:textId="77777777" w:rsidTr="00225267">
        <w:trPr>
          <w:trHeight w:val="500"/>
        </w:trPr>
        <w:tc>
          <w:tcPr>
            <w:tcW w:w="10201"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67F9DF51" w14:textId="4BFD956D" w:rsidR="00672478" w:rsidRPr="00DE65AF" w:rsidRDefault="00814962" w:rsidP="004E14ED">
            <w:pPr>
              <w:pStyle w:val="NormalWeb"/>
              <w:spacing w:before="0" w:beforeAutospacing="0" w:after="0" w:afterAutospacing="0"/>
              <w:rPr>
                <w:rFonts w:ascii="Avenir Next" w:hAnsi="Avenir Next"/>
                <w:b/>
                <w:bCs/>
              </w:rPr>
            </w:pPr>
            <w:r w:rsidRPr="00DE65AF">
              <w:rPr>
                <w:rFonts w:ascii="Avenir Next" w:hAnsi="Avenir Next"/>
                <w:b/>
                <w:bCs/>
                <w:color w:val="FFFFFF" w:themeColor="background1"/>
              </w:rPr>
              <w:t xml:space="preserve">Consultant (if engaged) </w:t>
            </w:r>
            <w:r w:rsidR="00672478" w:rsidRPr="00DE65AF">
              <w:rPr>
                <w:rFonts w:ascii="Avenir Next" w:hAnsi="Avenir Next" w:cs="Arial"/>
                <w:b/>
                <w:bCs/>
                <w:color w:val="FFFFFF" w:themeColor="background1"/>
              </w:rPr>
              <w:t>for</w:t>
            </w:r>
            <w:r w:rsidR="00672478" w:rsidRPr="00DE65AF">
              <w:rPr>
                <w:rFonts w:ascii="Avenir Next" w:hAnsi="Avenir Next" w:cs="Arial"/>
                <w:b/>
                <w:bCs/>
                <w:color w:val="FFFFFF" w:themeColor="background1"/>
                <w:sz w:val="18"/>
                <w:szCs w:val="18"/>
              </w:rPr>
              <w:t xml:space="preserve"> </w:t>
            </w:r>
            <w:r w:rsidR="00672478" w:rsidRPr="00DE65AF">
              <w:rPr>
                <w:rFonts w:ascii="Avenir Next" w:hAnsi="Avenir Next" w:cs="Arial"/>
                <w:b/>
                <w:bCs/>
                <w:color w:val="FFFFFF"/>
                <w:sz w:val="18"/>
                <w:szCs w:val="18"/>
              </w:rPr>
              <w:t>‘TRUSTED MARK’  Certification</w:t>
            </w:r>
          </w:p>
        </w:tc>
      </w:tr>
      <w:tr w:rsidR="00814962" w:rsidRPr="00DE65AF" w14:paraId="7B54E13E" w14:textId="77777777" w:rsidTr="00225267">
        <w:trPr>
          <w:trHeight w:val="280"/>
        </w:trPr>
        <w:tc>
          <w:tcPr>
            <w:tcW w:w="469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9B623D0" w14:textId="77777777" w:rsidR="00814962" w:rsidRPr="00DE65AF" w:rsidRDefault="00814962" w:rsidP="004E14ED">
            <w:pPr>
              <w:pStyle w:val="NormalWeb"/>
              <w:spacing w:before="0" w:beforeAutospacing="0" w:after="0" w:afterAutospacing="0"/>
              <w:rPr>
                <w:rFonts w:ascii="Avenir Next" w:hAnsi="Avenir Next"/>
              </w:rPr>
            </w:pPr>
            <w:r w:rsidRPr="00DE65AF">
              <w:rPr>
                <w:rFonts w:ascii="Avenir Next" w:hAnsi="Avenir Next" w:cs="Arial"/>
                <w:color w:val="000000"/>
                <w:sz w:val="18"/>
                <w:szCs w:val="18"/>
              </w:rPr>
              <w:t>Consultancy Firm:</w:t>
            </w:r>
          </w:p>
        </w:tc>
        <w:tc>
          <w:tcPr>
            <w:tcW w:w="5505" w:type="dxa"/>
            <w:tcBorders>
              <w:top w:val="single" w:sz="4" w:space="0" w:color="943734"/>
              <w:left w:val="single" w:sz="4" w:space="0" w:color="943734"/>
              <w:bottom w:val="single" w:sz="4" w:space="0" w:color="943734"/>
              <w:right w:val="single" w:sz="4" w:space="0" w:color="943734"/>
            </w:tcBorders>
          </w:tcPr>
          <w:p w14:paraId="29F01B52" w14:textId="229AF9FC" w:rsidR="00814962" w:rsidRPr="00DE65AF" w:rsidRDefault="00814962" w:rsidP="004E14ED">
            <w:pPr>
              <w:pStyle w:val="NormalWeb"/>
              <w:spacing w:before="0" w:beforeAutospacing="0" w:after="0" w:afterAutospacing="0"/>
              <w:rPr>
                <w:rFonts w:ascii="Avenir Next" w:hAnsi="Avenir Next"/>
              </w:rPr>
            </w:pPr>
            <w:r w:rsidRPr="00DE65AF">
              <w:rPr>
                <w:rFonts w:ascii="Avenir Next" w:hAnsi="Avenir Next" w:cs="Arial"/>
                <w:color w:val="000000"/>
                <w:sz w:val="18"/>
                <w:szCs w:val="18"/>
              </w:rPr>
              <w:t xml:space="preserve">  Contact Person:</w:t>
            </w:r>
          </w:p>
        </w:tc>
      </w:tr>
      <w:tr w:rsidR="004E5553" w:rsidRPr="00DE65AF" w14:paraId="25EE11B5" w14:textId="77777777" w:rsidTr="00225267">
        <w:trPr>
          <w:trHeight w:val="260"/>
        </w:trPr>
        <w:tc>
          <w:tcPr>
            <w:tcW w:w="469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251FA2B" w14:textId="5C049912" w:rsidR="00672478" w:rsidRPr="00DE65AF" w:rsidRDefault="00814962" w:rsidP="004E14ED">
            <w:pPr>
              <w:pStyle w:val="NormalWeb"/>
              <w:spacing w:before="0" w:beforeAutospacing="0" w:after="0" w:afterAutospacing="0"/>
              <w:rPr>
                <w:rFonts w:ascii="Avenir Next" w:hAnsi="Avenir Next"/>
              </w:rPr>
            </w:pPr>
            <w:r w:rsidRPr="00DE65AF">
              <w:rPr>
                <w:rFonts w:ascii="Avenir Next" w:hAnsi="Avenir Next" w:cs="Arial"/>
                <w:color w:val="000000"/>
                <w:sz w:val="18"/>
                <w:szCs w:val="18"/>
              </w:rPr>
              <w:t>Mobile:</w:t>
            </w:r>
          </w:p>
        </w:tc>
        <w:tc>
          <w:tcPr>
            <w:tcW w:w="550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DF6F3A7" w14:textId="77777777" w:rsidR="00672478" w:rsidRPr="00DE65AF" w:rsidRDefault="00672478" w:rsidP="004E14ED">
            <w:pPr>
              <w:pStyle w:val="NormalWeb"/>
              <w:spacing w:before="0" w:beforeAutospacing="0" w:after="0" w:afterAutospacing="0"/>
              <w:rPr>
                <w:rFonts w:ascii="Avenir Next" w:hAnsi="Avenir Next"/>
              </w:rPr>
            </w:pPr>
            <w:r w:rsidRPr="00DE65AF">
              <w:rPr>
                <w:rFonts w:ascii="Avenir Next" w:hAnsi="Avenir Next" w:cs="Arial"/>
                <w:color w:val="000000"/>
                <w:sz w:val="18"/>
                <w:szCs w:val="18"/>
              </w:rPr>
              <w:t>Email:</w:t>
            </w:r>
          </w:p>
        </w:tc>
      </w:tr>
    </w:tbl>
    <w:p w14:paraId="62DA38DD" w14:textId="77777777" w:rsidR="008A291E" w:rsidRPr="00DE65AF" w:rsidRDefault="008A291E" w:rsidP="004E14ED">
      <w:pPr>
        <w:spacing w:after="0"/>
        <w:rPr>
          <w:rFonts w:ascii="Avenir Next" w:eastAsia="Times New Roman" w:hAnsi="Avenir Next"/>
          <w:sz w:val="6"/>
          <w:szCs w:val="6"/>
        </w:rPr>
      </w:pPr>
    </w:p>
    <w:tbl>
      <w:tblPr>
        <w:tblW w:w="10232" w:type="dxa"/>
        <w:tblCellMar>
          <w:top w:w="15" w:type="dxa"/>
          <w:left w:w="15" w:type="dxa"/>
          <w:bottom w:w="15" w:type="dxa"/>
          <w:right w:w="15" w:type="dxa"/>
        </w:tblCellMar>
        <w:tblLook w:val="04A0" w:firstRow="1" w:lastRow="0" w:firstColumn="1" w:lastColumn="0" w:noHBand="0" w:noVBand="1"/>
      </w:tblPr>
      <w:tblGrid>
        <w:gridCol w:w="4654"/>
        <w:gridCol w:w="5578"/>
      </w:tblGrid>
      <w:tr w:rsidR="00672478" w:rsidRPr="00DE65AF" w14:paraId="4EBB67DD" w14:textId="77777777" w:rsidTr="00225267">
        <w:trPr>
          <w:trHeight w:val="500"/>
        </w:trPr>
        <w:tc>
          <w:tcPr>
            <w:tcW w:w="10232" w:type="dxa"/>
            <w:gridSpan w:val="2"/>
            <w:tcBorders>
              <w:top w:val="single" w:sz="4" w:space="0" w:color="E5B9B7"/>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68C45345" w14:textId="77777777" w:rsidR="00672478" w:rsidRPr="00DE65AF" w:rsidRDefault="00672478" w:rsidP="004E14ED">
            <w:pPr>
              <w:pStyle w:val="NormalWeb"/>
              <w:spacing w:before="0" w:beforeAutospacing="0" w:after="0" w:afterAutospacing="0"/>
              <w:rPr>
                <w:rFonts w:ascii="Avenir Next" w:hAnsi="Avenir Next"/>
                <w:b/>
                <w:bCs/>
              </w:rPr>
            </w:pPr>
            <w:r w:rsidRPr="00DE65AF">
              <w:rPr>
                <w:rFonts w:ascii="Avenir Next" w:hAnsi="Avenir Next" w:cs="Arial"/>
                <w:b/>
                <w:bCs/>
                <w:color w:val="FFFFFF"/>
                <w:sz w:val="18"/>
                <w:szCs w:val="18"/>
              </w:rPr>
              <w:t>Contact Particulars</w:t>
            </w:r>
          </w:p>
        </w:tc>
      </w:tr>
      <w:tr w:rsidR="00672478" w:rsidRPr="00DE65AF" w14:paraId="4F39EE52" w14:textId="77777777" w:rsidTr="00225267">
        <w:trPr>
          <w:trHeight w:val="160"/>
        </w:trPr>
        <w:tc>
          <w:tcPr>
            <w:tcW w:w="465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68C7569" w14:textId="77777777" w:rsidR="00672478" w:rsidRPr="00DE65AF" w:rsidRDefault="00672478" w:rsidP="004E14ED">
            <w:pPr>
              <w:pStyle w:val="NormalWeb"/>
              <w:spacing w:before="0" w:beforeAutospacing="0" w:after="0" w:afterAutospacing="0" w:line="160" w:lineRule="atLeast"/>
              <w:rPr>
                <w:rFonts w:ascii="Avenir Next" w:hAnsi="Avenir Next"/>
              </w:rPr>
            </w:pPr>
            <w:r w:rsidRPr="00DE65AF">
              <w:rPr>
                <w:rFonts w:ascii="Avenir Next" w:hAnsi="Avenir Next" w:cs="Arial"/>
                <w:color w:val="000000"/>
                <w:sz w:val="18"/>
                <w:szCs w:val="18"/>
              </w:rPr>
              <w:t>Name of Organisation Head: Dr/Mr/Ms</w:t>
            </w:r>
          </w:p>
        </w:tc>
        <w:tc>
          <w:tcPr>
            <w:tcW w:w="557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580F4BE" w14:textId="77777777" w:rsidR="00672478" w:rsidRPr="00DE65AF" w:rsidRDefault="00672478" w:rsidP="004E14ED">
            <w:pPr>
              <w:pStyle w:val="NormalWeb"/>
              <w:spacing w:before="0" w:beforeAutospacing="0" w:after="0" w:afterAutospacing="0" w:line="160" w:lineRule="atLeast"/>
              <w:rPr>
                <w:rFonts w:ascii="Avenir Next" w:hAnsi="Avenir Next"/>
              </w:rPr>
            </w:pPr>
            <w:r w:rsidRPr="00DE65AF">
              <w:rPr>
                <w:rFonts w:ascii="Avenir Next" w:hAnsi="Avenir Next" w:cs="Arial"/>
                <w:color w:val="000000"/>
                <w:sz w:val="18"/>
                <w:szCs w:val="18"/>
              </w:rPr>
              <w:t>Designation of Organisation Head:</w:t>
            </w:r>
          </w:p>
        </w:tc>
      </w:tr>
      <w:tr w:rsidR="00672478" w:rsidRPr="00DE65AF" w14:paraId="5F426A28" w14:textId="77777777" w:rsidTr="00225267">
        <w:trPr>
          <w:trHeight w:val="160"/>
        </w:trPr>
        <w:tc>
          <w:tcPr>
            <w:tcW w:w="465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C789CB2" w14:textId="77777777" w:rsidR="00672478" w:rsidRPr="00DE65AF" w:rsidRDefault="00672478" w:rsidP="004E14ED">
            <w:pPr>
              <w:pStyle w:val="NormalWeb"/>
              <w:spacing w:before="0" w:beforeAutospacing="0" w:after="0" w:afterAutospacing="0"/>
              <w:rPr>
                <w:rFonts w:ascii="Avenir Next" w:hAnsi="Avenir Next"/>
              </w:rPr>
            </w:pPr>
            <w:r w:rsidRPr="00DE65AF">
              <w:rPr>
                <w:rFonts w:ascii="Avenir Next" w:hAnsi="Avenir Next" w:cs="Arial"/>
                <w:b/>
                <w:bCs/>
                <w:color w:val="000000"/>
                <w:sz w:val="18"/>
                <w:szCs w:val="18"/>
              </w:rPr>
              <w:t>Contact Person for the purpose of certification:</w:t>
            </w:r>
          </w:p>
          <w:p w14:paraId="3A2061DC" w14:textId="77777777" w:rsidR="00672478" w:rsidRPr="00DE65AF" w:rsidRDefault="00672478" w:rsidP="000B5366">
            <w:pPr>
              <w:pStyle w:val="NormalWeb"/>
              <w:spacing w:before="0" w:beforeAutospacing="0" w:after="0" w:afterAutospacing="0" w:line="160" w:lineRule="atLeast"/>
              <w:rPr>
                <w:rFonts w:ascii="Avenir Next" w:hAnsi="Avenir Next"/>
              </w:rPr>
            </w:pPr>
            <w:r w:rsidRPr="00DE65AF">
              <w:rPr>
                <w:rFonts w:ascii="Avenir Next" w:hAnsi="Avenir Next" w:cs="Arial"/>
                <w:color w:val="000000"/>
                <w:sz w:val="18"/>
                <w:szCs w:val="18"/>
              </w:rPr>
              <w:t>Name: Dr/Mr</w:t>
            </w:r>
            <w:r w:rsidR="000B5366" w:rsidRPr="00DE65AF">
              <w:rPr>
                <w:rFonts w:ascii="Avenir Next" w:hAnsi="Avenir Next" w:cs="Arial"/>
                <w:color w:val="000000"/>
                <w:sz w:val="18"/>
                <w:szCs w:val="18"/>
              </w:rPr>
              <w:t>.</w:t>
            </w:r>
            <w:r w:rsidRPr="00DE65AF">
              <w:rPr>
                <w:rFonts w:ascii="Avenir Next" w:hAnsi="Avenir Next" w:cs="Arial"/>
                <w:color w:val="000000"/>
                <w:sz w:val="18"/>
                <w:szCs w:val="18"/>
              </w:rPr>
              <w:t>/Ms</w:t>
            </w:r>
            <w:r w:rsidR="000B5366" w:rsidRPr="00DE65AF">
              <w:rPr>
                <w:rFonts w:ascii="Avenir Next" w:hAnsi="Avenir Next" w:cs="Arial"/>
                <w:color w:val="000000"/>
                <w:sz w:val="18"/>
                <w:szCs w:val="18"/>
              </w:rPr>
              <w:t>.</w:t>
            </w:r>
          </w:p>
        </w:tc>
        <w:tc>
          <w:tcPr>
            <w:tcW w:w="557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756FEE1" w14:textId="77777777" w:rsidR="00672478" w:rsidRPr="00DE65AF" w:rsidRDefault="00672478" w:rsidP="004E14ED">
            <w:pPr>
              <w:pStyle w:val="NormalWeb"/>
              <w:spacing w:before="0" w:beforeAutospacing="0" w:after="0" w:afterAutospacing="0"/>
              <w:rPr>
                <w:rFonts w:ascii="Avenir Next" w:hAnsi="Avenir Next"/>
              </w:rPr>
            </w:pPr>
            <w:r w:rsidRPr="00DE65AF">
              <w:rPr>
                <w:rFonts w:ascii="Avenir Next" w:hAnsi="Avenir Next" w:cs="Arial"/>
                <w:b/>
                <w:bCs/>
                <w:color w:val="000000"/>
                <w:sz w:val="18"/>
                <w:szCs w:val="18"/>
              </w:rPr>
              <w:t>Designation</w:t>
            </w:r>
          </w:p>
          <w:p w14:paraId="2F7CBBEE" w14:textId="45D649D1" w:rsidR="00672478" w:rsidRPr="00DE65AF" w:rsidRDefault="00672478" w:rsidP="004E14ED">
            <w:pPr>
              <w:pStyle w:val="NormalWeb"/>
              <w:spacing w:before="0" w:beforeAutospacing="0" w:after="0" w:afterAutospacing="0" w:line="160" w:lineRule="atLeast"/>
              <w:rPr>
                <w:rFonts w:ascii="Avenir Next" w:hAnsi="Avenir Next"/>
              </w:rPr>
            </w:pPr>
          </w:p>
        </w:tc>
      </w:tr>
      <w:tr w:rsidR="00672478" w:rsidRPr="00DE65AF" w14:paraId="2EA66B5E" w14:textId="77777777" w:rsidTr="00225267">
        <w:trPr>
          <w:trHeight w:val="240"/>
        </w:trPr>
        <w:tc>
          <w:tcPr>
            <w:tcW w:w="465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1EF726D" w14:textId="04914936" w:rsidR="00672478" w:rsidRPr="00DE65AF" w:rsidRDefault="00814962" w:rsidP="004E14ED">
            <w:pPr>
              <w:pStyle w:val="NormalWeb"/>
              <w:spacing w:before="0" w:beforeAutospacing="0" w:after="0" w:afterAutospacing="0"/>
              <w:rPr>
                <w:rFonts w:ascii="Avenir Next" w:hAnsi="Avenir Next"/>
              </w:rPr>
            </w:pPr>
            <w:r w:rsidRPr="00DE65AF">
              <w:rPr>
                <w:rFonts w:ascii="Avenir Next" w:hAnsi="Avenir Next" w:cs="Arial"/>
                <w:color w:val="000000"/>
                <w:sz w:val="18"/>
                <w:szCs w:val="18"/>
              </w:rPr>
              <w:t>Mobile:</w:t>
            </w:r>
          </w:p>
        </w:tc>
        <w:tc>
          <w:tcPr>
            <w:tcW w:w="557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A0576AC" w14:textId="4B7FE56C" w:rsidR="00672478" w:rsidRPr="00DE65AF" w:rsidRDefault="00814962" w:rsidP="004E14ED">
            <w:pPr>
              <w:pStyle w:val="NormalWeb"/>
              <w:spacing w:before="0" w:beforeAutospacing="0" w:after="0" w:afterAutospacing="0"/>
              <w:rPr>
                <w:rFonts w:ascii="Avenir Next" w:hAnsi="Avenir Next"/>
              </w:rPr>
            </w:pPr>
            <w:r w:rsidRPr="00DE65AF">
              <w:rPr>
                <w:rFonts w:ascii="Avenir Next" w:hAnsi="Avenir Next" w:cs="Arial"/>
                <w:color w:val="000000"/>
                <w:sz w:val="18"/>
                <w:szCs w:val="18"/>
              </w:rPr>
              <w:t>Email:</w:t>
            </w:r>
          </w:p>
        </w:tc>
      </w:tr>
    </w:tbl>
    <w:p w14:paraId="45275CB4" w14:textId="77777777" w:rsidR="008A291E" w:rsidRPr="00DE65AF" w:rsidRDefault="008A291E" w:rsidP="004E14ED">
      <w:pPr>
        <w:spacing w:after="0"/>
        <w:rPr>
          <w:rFonts w:ascii="Avenir Next" w:eastAsia="Times New Roman" w:hAnsi="Avenir Next"/>
          <w:sz w:val="6"/>
          <w:szCs w:val="6"/>
        </w:rPr>
      </w:pPr>
    </w:p>
    <w:tbl>
      <w:tblPr>
        <w:tblW w:w="10232" w:type="dxa"/>
        <w:tblCellMar>
          <w:top w:w="15" w:type="dxa"/>
          <w:left w:w="15" w:type="dxa"/>
          <w:bottom w:w="15" w:type="dxa"/>
          <w:right w:w="15" w:type="dxa"/>
        </w:tblCellMar>
        <w:tblLook w:val="04A0" w:firstRow="1" w:lastRow="0" w:firstColumn="1" w:lastColumn="0" w:noHBand="0" w:noVBand="1"/>
      </w:tblPr>
      <w:tblGrid>
        <w:gridCol w:w="3459"/>
        <w:gridCol w:w="3482"/>
        <w:gridCol w:w="3291"/>
      </w:tblGrid>
      <w:tr w:rsidR="00672478" w:rsidRPr="00DE65AF" w14:paraId="61FFFD1A" w14:textId="77777777" w:rsidTr="00225267">
        <w:trPr>
          <w:trHeight w:val="500"/>
        </w:trPr>
        <w:tc>
          <w:tcPr>
            <w:tcW w:w="10232" w:type="dxa"/>
            <w:gridSpan w:val="3"/>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121C47ED" w14:textId="79526550" w:rsidR="00672478" w:rsidRPr="00DE65AF" w:rsidRDefault="00672478" w:rsidP="004E14ED">
            <w:pPr>
              <w:pStyle w:val="NormalWeb"/>
              <w:spacing w:before="0" w:beforeAutospacing="0" w:after="0" w:afterAutospacing="0"/>
              <w:rPr>
                <w:rFonts w:ascii="Avenir Next" w:hAnsi="Avenir Next"/>
                <w:b/>
                <w:bCs/>
              </w:rPr>
            </w:pPr>
            <w:r w:rsidRPr="00DE65AF">
              <w:rPr>
                <w:rFonts w:ascii="Avenir Next" w:hAnsi="Avenir Next" w:cs="Arial"/>
                <w:b/>
                <w:bCs/>
                <w:color w:val="FFFFFF"/>
                <w:sz w:val="18"/>
                <w:szCs w:val="18"/>
              </w:rPr>
              <w:t>Size of applicant brand / format’s Business</w:t>
            </w:r>
            <w:r w:rsidR="004E14ED" w:rsidRPr="00DE65AF">
              <w:rPr>
                <w:rFonts w:ascii="Avenir Next" w:hAnsi="Avenir Next" w:cs="Arial"/>
                <w:b/>
                <w:bCs/>
                <w:color w:val="FFFFFF"/>
                <w:sz w:val="18"/>
                <w:szCs w:val="18"/>
              </w:rPr>
              <w:t xml:space="preserve"> </w:t>
            </w:r>
          </w:p>
        </w:tc>
      </w:tr>
      <w:tr w:rsidR="004E14ED" w:rsidRPr="00DE65AF" w14:paraId="236223C6" w14:textId="77777777" w:rsidTr="00DE65AF">
        <w:trPr>
          <w:trHeight w:val="280"/>
        </w:trPr>
        <w:tc>
          <w:tcPr>
            <w:tcW w:w="3459"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49DBC84" w14:textId="2A6DE5CE" w:rsidR="004E14ED" w:rsidRPr="00DE65AF" w:rsidRDefault="004E14ED" w:rsidP="004E14ED">
            <w:pPr>
              <w:pStyle w:val="NormalWeb"/>
              <w:spacing w:before="0" w:beforeAutospacing="0" w:after="0" w:afterAutospacing="0"/>
              <w:rPr>
                <w:rFonts w:ascii="Avenir Next" w:hAnsi="Avenir Next"/>
              </w:rPr>
            </w:pPr>
            <w:r w:rsidRPr="00DE65AF">
              <w:rPr>
                <w:rFonts w:ascii="Segoe UI Symbol" w:eastAsia="MS Gothic" w:hAnsi="Segoe UI Symbol" w:cs="Segoe UI Symbol"/>
                <w:color w:val="000000"/>
                <w:sz w:val="18"/>
                <w:szCs w:val="18"/>
              </w:rPr>
              <w:t>☐</w:t>
            </w:r>
            <w:r w:rsidRPr="00DE65AF">
              <w:rPr>
                <w:rFonts w:ascii="Avenir Next" w:hAnsi="Avenir Next" w:cs="Arial"/>
                <w:color w:val="000000"/>
                <w:sz w:val="18"/>
                <w:szCs w:val="18"/>
              </w:rPr>
              <w:t xml:space="preserve"> </w:t>
            </w:r>
            <w:r w:rsidR="006326E3" w:rsidRPr="00DE65AF">
              <w:rPr>
                <w:rFonts w:ascii="Avenir Next" w:hAnsi="Avenir Next" w:cs="Arial"/>
                <w:color w:val="000000"/>
                <w:sz w:val="18"/>
                <w:szCs w:val="18"/>
              </w:rPr>
              <w:t>Annual Revenue</w:t>
            </w:r>
            <w:r w:rsidRPr="00DE65AF">
              <w:rPr>
                <w:rFonts w:ascii="Avenir Next" w:hAnsi="Avenir Next" w:cs="Arial"/>
                <w:color w:val="000000"/>
                <w:sz w:val="18"/>
                <w:szCs w:val="18"/>
              </w:rPr>
              <w:t xml:space="preserve"> less than Rs. 10 cr</w:t>
            </w:r>
          </w:p>
        </w:tc>
        <w:tc>
          <w:tcPr>
            <w:tcW w:w="3482"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255E747" w14:textId="2E7FB7C1" w:rsidR="004E14ED" w:rsidRPr="00DE65AF" w:rsidRDefault="004E14ED" w:rsidP="004E14ED">
            <w:pPr>
              <w:pStyle w:val="NormalWeb"/>
              <w:spacing w:before="0" w:beforeAutospacing="0" w:after="0" w:afterAutospacing="0"/>
              <w:rPr>
                <w:rFonts w:ascii="Avenir Next" w:hAnsi="Avenir Next"/>
              </w:rPr>
            </w:pPr>
            <w:r w:rsidRPr="00DE65AF">
              <w:rPr>
                <w:rFonts w:ascii="Segoe UI Symbol" w:eastAsia="MS Gothic" w:hAnsi="Segoe UI Symbol" w:cs="Segoe UI Symbol"/>
                <w:b/>
                <w:bCs/>
                <w:color w:val="000000"/>
                <w:sz w:val="18"/>
                <w:szCs w:val="18"/>
              </w:rPr>
              <w:t>☐</w:t>
            </w:r>
            <w:r w:rsidRPr="00DE65AF">
              <w:rPr>
                <w:rFonts w:ascii="Avenir Next" w:hAnsi="Avenir Next" w:cs="Arial"/>
                <w:color w:val="000000"/>
                <w:sz w:val="18"/>
                <w:szCs w:val="18"/>
              </w:rPr>
              <w:t xml:space="preserve"> </w:t>
            </w:r>
            <w:r w:rsidR="006326E3" w:rsidRPr="00DE65AF">
              <w:rPr>
                <w:rFonts w:ascii="Avenir Next" w:hAnsi="Avenir Next" w:cs="Arial"/>
                <w:color w:val="000000"/>
                <w:sz w:val="18"/>
                <w:szCs w:val="18"/>
              </w:rPr>
              <w:t>Annual Revenue</w:t>
            </w:r>
            <w:r w:rsidRPr="00DE65AF">
              <w:rPr>
                <w:rFonts w:ascii="Avenir Next" w:hAnsi="Avenir Next" w:cs="Arial"/>
                <w:color w:val="000000"/>
                <w:sz w:val="18"/>
                <w:szCs w:val="18"/>
              </w:rPr>
              <w:t xml:space="preserve"> - Rs. 10 to 100 cr</w:t>
            </w:r>
          </w:p>
        </w:tc>
        <w:tc>
          <w:tcPr>
            <w:tcW w:w="3291"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49641AB" w14:textId="7F5A20B3" w:rsidR="004E14ED" w:rsidRPr="00DE65AF" w:rsidRDefault="004E14ED" w:rsidP="004E14ED">
            <w:pPr>
              <w:pStyle w:val="NormalWeb"/>
              <w:spacing w:before="0" w:beforeAutospacing="0" w:after="0" w:afterAutospacing="0"/>
              <w:rPr>
                <w:rFonts w:ascii="Avenir Next" w:hAnsi="Avenir Next"/>
              </w:rPr>
            </w:pPr>
            <w:r w:rsidRPr="00DE65AF">
              <w:rPr>
                <w:rFonts w:ascii="Segoe UI Symbol" w:eastAsia="MS Gothic" w:hAnsi="Segoe UI Symbol" w:cs="Segoe UI Symbol"/>
                <w:color w:val="000000"/>
                <w:sz w:val="18"/>
                <w:szCs w:val="18"/>
              </w:rPr>
              <w:t>☐</w:t>
            </w:r>
            <w:r w:rsidRPr="00DE65AF">
              <w:rPr>
                <w:rFonts w:ascii="Avenir Next" w:hAnsi="Avenir Next" w:cs="Arial"/>
                <w:color w:val="000000"/>
                <w:sz w:val="18"/>
                <w:szCs w:val="18"/>
              </w:rPr>
              <w:t xml:space="preserve"> </w:t>
            </w:r>
            <w:r w:rsidR="006326E3" w:rsidRPr="00DE65AF">
              <w:rPr>
                <w:rFonts w:ascii="Avenir Next" w:hAnsi="Avenir Next" w:cs="Arial"/>
                <w:color w:val="000000"/>
                <w:sz w:val="18"/>
                <w:szCs w:val="18"/>
              </w:rPr>
              <w:t>Annual Revenue</w:t>
            </w:r>
            <w:r w:rsidRPr="00DE65AF">
              <w:rPr>
                <w:rFonts w:ascii="Avenir Next" w:hAnsi="Avenir Next" w:cs="Arial"/>
                <w:color w:val="000000"/>
                <w:sz w:val="18"/>
                <w:szCs w:val="18"/>
              </w:rPr>
              <w:t xml:space="preserve"> over Rs. 100 cr</w:t>
            </w:r>
          </w:p>
        </w:tc>
      </w:tr>
    </w:tbl>
    <w:p w14:paraId="215EED54" w14:textId="77777777" w:rsidR="008A291E" w:rsidRPr="00DE65AF" w:rsidRDefault="008A291E" w:rsidP="004E14ED">
      <w:pPr>
        <w:spacing w:after="0"/>
        <w:rPr>
          <w:rFonts w:ascii="Avenir Next" w:eastAsia="Times New Roman" w:hAnsi="Avenir Next"/>
          <w:sz w:val="6"/>
          <w:szCs w:val="6"/>
        </w:rPr>
      </w:pPr>
    </w:p>
    <w:tbl>
      <w:tblPr>
        <w:tblW w:w="10227" w:type="dxa"/>
        <w:tblLayout w:type="fixed"/>
        <w:tblCellMar>
          <w:top w:w="15" w:type="dxa"/>
          <w:left w:w="15" w:type="dxa"/>
          <w:bottom w:w="15" w:type="dxa"/>
          <w:right w:w="15" w:type="dxa"/>
        </w:tblCellMar>
        <w:tblLook w:val="04A0" w:firstRow="1" w:lastRow="0" w:firstColumn="1" w:lastColumn="0" w:noHBand="0" w:noVBand="1"/>
      </w:tblPr>
      <w:tblGrid>
        <w:gridCol w:w="3546"/>
        <w:gridCol w:w="3253"/>
        <w:gridCol w:w="3428"/>
      </w:tblGrid>
      <w:tr w:rsidR="001751A9" w:rsidRPr="00DE65AF" w14:paraId="51D5E3A2" w14:textId="77777777" w:rsidTr="00FF10A8">
        <w:trPr>
          <w:trHeight w:val="503"/>
        </w:trPr>
        <w:tc>
          <w:tcPr>
            <w:tcW w:w="10227" w:type="dxa"/>
            <w:gridSpan w:val="3"/>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51C37114" w14:textId="5F6A9556" w:rsidR="001751A9" w:rsidRPr="00DE65AF" w:rsidRDefault="001751A9" w:rsidP="004E14ED">
            <w:pPr>
              <w:pStyle w:val="NormalWeb"/>
              <w:spacing w:before="0" w:beforeAutospacing="0" w:after="0" w:afterAutospacing="0"/>
              <w:rPr>
                <w:rFonts w:ascii="Avenir Next" w:hAnsi="Avenir Next" w:cs="Arial"/>
                <w:b/>
                <w:bCs/>
                <w:color w:val="FFFFFF"/>
                <w:sz w:val="18"/>
                <w:szCs w:val="18"/>
              </w:rPr>
            </w:pPr>
            <w:r w:rsidRPr="00DE65AF">
              <w:rPr>
                <w:rFonts w:ascii="Avenir Next" w:hAnsi="Avenir Next" w:cs="Arial"/>
                <w:b/>
                <w:bCs/>
                <w:color w:val="FFFFFF"/>
                <w:sz w:val="18"/>
                <w:szCs w:val="18"/>
              </w:rPr>
              <w:t>Size of applicant brand / format’s Business</w:t>
            </w:r>
            <w:r w:rsidR="004E14ED" w:rsidRPr="00DE65AF">
              <w:rPr>
                <w:rFonts w:ascii="Avenir Next" w:hAnsi="Avenir Next" w:cs="Arial"/>
                <w:b/>
                <w:bCs/>
                <w:color w:val="FFFFFF"/>
                <w:sz w:val="18"/>
                <w:szCs w:val="18"/>
              </w:rPr>
              <w:t xml:space="preserve"> – Only for Applied </w:t>
            </w:r>
            <w:r w:rsidR="00DE65AF" w:rsidRPr="00DE65AF">
              <w:rPr>
                <w:rFonts w:ascii="Avenir Next" w:hAnsi="Avenir Next" w:cs="Arial"/>
                <w:b/>
                <w:bCs/>
                <w:color w:val="FFFFFF"/>
                <w:sz w:val="18"/>
                <w:szCs w:val="18"/>
              </w:rPr>
              <w:t>Business</w:t>
            </w:r>
          </w:p>
        </w:tc>
      </w:tr>
      <w:tr w:rsidR="001751A9" w:rsidRPr="00DE65AF" w14:paraId="7DAE44A3" w14:textId="77777777" w:rsidTr="00ED00A5">
        <w:trPr>
          <w:trHeight w:val="282"/>
        </w:trPr>
        <w:tc>
          <w:tcPr>
            <w:tcW w:w="354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58A8FC0" w14:textId="6E80F0DE" w:rsidR="001751A9" w:rsidRPr="00DE65AF" w:rsidRDefault="001751A9" w:rsidP="004E14ED">
            <w:pPr>
              <w:pStyle w:val="NormalWeb"/>
              <w:spacing w:before="0" w:beforeAutospacing="0" w:after="0" w:afterAutospacing="0"/>
              <w:rPr>
                <w:rFonts w:ascii="Avenir Next" w:hAnsi="Avenir Next" w:cs="Arial"/>
                <w:color w:val="000000"/>
                <w:sz w:val="18"/>
                <w:szCs w:val="18"/>
              </w:rPr>
            </w:pPr>
            <w:r w:rsidRPr="00DE65AF">
              <w:rPr>
                <w:rFonts w:ascii="Segoe UI Symbol" w:eastAsia="MS Gothic" w:hAnsi="Segoe UI Symbol" w:cs="Segoe UI Symbol"/>
                <w:color w:val="000000"/>
                <w:sz w:val="18"/>
                <w:szCs w:val="18"/>
              </w:rPr>
              <w:t>☐</w:t>
            </w:r>
            <w:r w:rsidRPr="00DE65AF">
              <w:rPr>
                <w:rFonts w:ascii="Avenir Next" w:hAnsi="Avenir Next" w:cs="Arial"/>
                <w:color w:val="000000"/>
                <w:sz w:val="18"/>
                <w:szCs w:val="18"/>
              </w:rPr>
              <w:t xml:space="preserve"> </w:t>
            </w:r>
            <w:r w:rsidR="006326E3" w:rsidRPr="00DE65AF">
              <w:rPr>
                <w:rFonts w:ascii="Avenir Next" w:hAnsi="Avenir Next" w:cs="Arial"/>
                <w:color w:val="000000"/>
                <w:sz w:val="18"/>
                <w:szCs w:val="18"/>
              </w:rPr>
              <w:t>Annual Revenue</w:t>
            </w:r>
            <w:r w:rsidRPr="00DE65AF">
              <w:rPr>
                <w:rFonts w:ascii="Avenir Next" w:hAnsi="Avenir Next" w:cs="Arial"/>
                <w:color w:val="000000"/>
                <w:sz w:val="18"/>
                <w:szCs w:val="18"/>
              </w:rPr>
              <w:t xml:space="preserve"> </w:t>
            </w:r>
            <w:r w:rsidR="004E14ED" w:rsidRPr="00DE65AF">
              <w:rPr>
                <w:rFonts w:ascii="Avenir Next" w:hAnsi="Avenir Next" w:cs="Arial"/>
                <w:color w:val="000000"/>
                <w:sz w:val="18"/>
                <w:szCs w:val="18"/>
              </w:rPr>
              <w:t>l</w:t>
            </w:r>
            <w:r w:rsidRPr="00DE65AF">
              <w:rPr>
                <w:rFonts w:ascii="Avenir Next" w:hAnsi="Avenir Next" w:cs="Arial"/>
                <w:color w:val="000000"/>
                <w:sz w:val="18"/>
                <w:szCs w:val="18"/>
              </w:rPr>
              <w:t>ess than Rs. 10 cr</w:t>
            </w:r>
          </w:p>
        </w:tc>
        <w:tc>
          <w:tcPr>
            <w:tcW w:w="325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FB980AD" w14:textId="0E1B95FA" w:rsidR="001751A9" w:rsidRPr="00DE65AF" w:rsidRDefault="001751A9" w:rsidP="004E14ED">
            <w:pPr>
              <w:pStyle w:val="NormalWeb"/>
              <w:spacing w:before="0" w:beforeAutospacing="0" w:after="0" w:afterAutospacing="0"/>
              <w:rPr>
                <w:rFonts w:ascii="Avenir Next" w:hAnsi="Avenir Next" w:cs="Arial"/>
                <w:color w:val="000000"/>
                <w:sz w:val="18"/>
                <w:szCs w:val="18"/>
              </w:rPr>
            </w:pPr>
            <w:r w:rsidRPr="00DE65AF">
              <w:rPr>
                <w:rFonts w:ascii="Segoe UI Symbol" w:eastAsia="MS Gothic" w:hAnsi="Segoe UI Symbol" w:cs="Segoe UI Symbol"/>
                <w:b/>
                <w:bCs/>
                <w:color w:val="000000"/>
                <w:sz w:val="18"/>
                <w:szCs w:val="18"/>
              </w:rPr>
              <w:t>☐</w:t>
            </w:r>
            <w:r w:rsidRPr="00DE65AF">
              <w:rPr>
                <w:rFonts w:ascii="Avenir Next" w:hAnsi="Avenir Next" w:cs="Arial"/>
                <w:color w:val="000000"/>
                <w:sz w:val="18"/>
                <w:szCs w:val="18"/>
              </w:rPr>
              <w:t xml:space="preserve"> </w:t>
            </w:r>
            <w:r w:rsidR="006326E3" w:rsidRPr="00DE65AF">
              <w:rPr>
                <w:rFonts w:ascii="Avenir Next" w:hAnsi="Avenir Next" w:cs="Arial"/>
                <w:color w:val="000000"/>
                <w:sz w:val="18"/>
                <w:szCs w:val="18"/>
              </w:rPr>
              <w:t>Annual Revenue</w:t>
            </w:r>
            <w:r w:rsidRPr="00DE65AF">
              <w:rPr>
                <w:rFonts w:ascii="Avenir Next" w:hAnsi="Avenir Next" w:cs="Arial"/>
                <w:color w:val="000000"/>
                <w:sz w:val="18"/>
                <w:szCs w:val="18"/>
              </w:rPr>
              <w:t xml:space="preserve"> </w:t>
            </w:r>
            <w:r w:rsidR="004E14ED" w:rsidRPr="00DE65AF">
              <w:rPr>
                <w:rFonts w:ascii="Avenir Next" w:hAnsi="Avenir Next" w:cs="Arial"/>
                <w:color w:val="000000"/>
                <w:sz w:val="18"/>
                <w:szCs w:val="18"/>
              </w:rPr>
              <w:t>- Rs. 10 to 100 cr</w:t>
            </w:r>
          </w:p>
        </w:tc>
        <w:tc>
          <w:tcPr>
            <w:tcW w:w="342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A8A7B71" w14:textId="0DD12AC5" w:rsidR="001751A9" w:rsidRPr="00DE65AF" w:rsidRDefault="001751A9" w:rsidP="004E14ED">
            <w:pPr>
              <w:pStyle w:val="NormalWeb"/>
              <w:spacing w:before="0" w:beforeAutospacing="0" w:after="0" w:afterAutospacing="0"/>
              <w:rPr>
                <w:rFonts w:ascii="Avenir Next" w:hAnsi="Avenir Next" w:cs="Arial"/>
                <w:color w:val="000000"/>
                <w:sz w:val="18"/>
                <w:szCs w:val="18"/>
              </w:rPr>
            </w:pPr>
            <w:r w:rsidRPr="00DE65AF">
              <w:rPr>
                <w:rFonts w:ascii="Segoe UI Symbol" w:eastAsia="MS Gothic" w:hAnsi="Segoe UI Symbol" w:cs="Segoe UI Symbol"/>
                <w:color w:val="000000"/>
                <w:sz w:val="18"/>
                <w:szCs w:val="18"/>
              </w:rPr>
              <w:t>☐</w:t>
            </w:r>
            <w:r w:rsidRPr="00DE65AF">
              <w:rPr>
                <w:rFonts w:ascii="Avenir Next" w:hAnsi="Avenir Next" w:cs="Arial"/>
                <w:color w:val="000000"/>
                <w:sz w:val="18"/>
                <w:szCs w:val="18"/>
              </w:rPr>
              <w:t xml:space="preserve"> </w:t>
            </w:r>
            <w:r w:rsidR="006326E3" w:rsidRPr="00DE65AF">
              <w:rPr>
                <w:rFonts w:ascii="Avenir Next" w:hAnsi="Avenir Next" w:cs="Arial"/>
                <w:color w:val="000000"/>
                <w:sz w:val="18"/>
                <w:szCs w:val="18"/>
              </w:rPr>
              <w:t>Annual Revenue</w:t>
            </w:r>
            <w:r w:rsidRPr="00DE65AF">
              <w:rPr>
                <w:rFonts w:ascii="Avenir Next" w:hAnsi="Avenir Next" w:cs="Arial"/>
                <w:color w:val="000000"/>
                <w:sz w:val="18"/>
                <w:szCs w:val="18"/>
              </w:rPr>
              <w:t xml:space="preserve"> </w:t>
            </w:r>
            <w:r w:rsidR="004E14ED" w:rsidRPr="00DE65AF">
              <w:rPr>
                <w:rFonts w:ascii="Avenir Next" w:hAnsi="Avenir Next" w:cs="Arial"/>
                <w:color w:val="000000"/>
                <w:sz w:val="18"/>
                <w:szCs w:val="18"/>
              </w:rPr>
              <w:t>over Rs. 100 cr</w:t>
            </w:r>
          </w:p>
        </w:tc>
      </w:tr>
    </w:tbl>
    <w:p w14:paraId="682FEB84" w14:textId="77777777" w:rsidR="00DE65AF" w:rsidRPr="00DE65AF" w:rsidRDefault="00DE65AF">
      <w:pPr>
        <w:rPr>
          <w:rFonts w:ascii="Avenir Next" w:hAnsi="Avenir Next"/>
          <w:sz w:val="2"/>
          <w:szCs w:val="2"/>
        </w:rPr>
      </w:pPr>
    </w:p>
    <w:tbl>
      <w:tblPr>
        <w:tblW w:w="10227" w:type="dxa"/>
        <w:tblLayout w:type="fixed"/>
        <w:tblCellMar>
          <w:top w:w="15" w:type="dxa"/>
          <w:left w:w="15" w:type="dxa"/>
          <w:bottom w:w="15" w:type="dxa"/>
          <w:right w:w="15" w:type="dxa"/>
        </w:tblCellMar>
        <w:tblLook w:val="04A0" w:firstRow="1" w:lastRow="0" w:firstColumn="1" w:lastColumn="0" w:noHBand="0" w:noVBand="1"/>
      </w:tblPr>
      <w:tblGrid>
        <w:gridCol w:w="4720"/>
        <w:gridCol w:w="5507"/>
      </w:tblGrid>
      <w:tr w:rsidR="00672478" w:rsidRPr="00DE65AF" w14:paraId="06C17B73" w14:textId="77777777" w:rsidTr="00FF10A8">
        <w:trPr>
          <w:trHeight w:val="503"/>
        </w:trPr>
        <w:tc>
          <w:tcPr>
            <w:tcW w:w="10227"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4945685C" w14:textId="77777777" w:rsidR="00672478" w:rsidRPr="00DE65AF" w:rsidRDefault="00672478" w:rsidP="004E14ED">
            <w:pPr>
              <w:pStyle w:val="NormalWeb"/>
              <w:spacing w:before="0" w:beforeAutospacing="0" w:after="0" w:afterAutospacing="0"/>
              <w:rPr>
                <w:rFonts w:ascii="Avenir Next" w:hAnsi="Avenir Next"/>
                <w:b/>
                <w:bCs/>
              </w:rPr>
            </w:pPr>
            <w:r w:rsidRPr="00DE65AF">
              <w:rPr>
                <w:rFonts w:ascii="Avenir Next" w:hAnsi="Avenir Next" w:cs="Arial"/>
                <w:b/>
                <w:bCs/>
                <w:color w:val="FFFFFF"/>
                <w:sz w:val="18"/>
                <w:szCs w:val="18"/>
              </w:rPr>
              <w:t>If Business is a subsidiary of a Holding Company</w:t>
            </w:r>
          </w:p>
        </w:tc>
      </w:tr>
      <w:tr w:rsidR="00672478" w:rsidRPr="00DE65AF" w14:paraId="514893DD" w14:textId="77777777" w:rsidTr="00FF10A8">
        <w:trPr>
          <w:trHeight w:val="282"/>
        </w:trPr>
        <w:tc>
          <w:tcPr>
            <w:tcW w:w="10227"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7A99F14" w14:textId="77777777" w:rsidR="00672478" w:rsidRPr="00DE65AF" w:rsidRDefault="00672478" w:rsidP="004E14ED">
            <w:pPr>
              <w:pStyle w:val="NormalWeb"/>
              <w:spacing w:before="0" w:beforeAutospacing="0" w:after="0" w:afterAutospacing="0"/>
              <w:rPr>
                <w:rFonts w:ascii="Avenir Next" w:hAnsi="Avenir Next"/>
              </w:rPr>
            </w:pPr>
            <w:r w:rsidRPr="00DE65AF">
              <w:rPr>
                <w:rFonts w:ascii="Avenir Next" w:hAnsi="Avenir Next" w:cs="Arial"/>
                <w:color w:val="000000"/>
                <w:sz w:val="18"/>
                <w:szCs w:val="18"/>
              </w:rPr>
              <w:t>Name of Holding Company:</w:t>
            </w:r>
          </w:p>
        </w:tc>
      </w:tr>
      <w:tr w:rsidR="00672478" w:rsidRPr="00DE65AF" w14:paraId="5FFA8D19" w14:textId="77777777" w:rsidTr="00FF10A8">
        <w:trPr>
          <w:trHeight w:val="242"/>
        </w:trPr>
        <w:tc>
          <w:tcPr>
            <w:tcW w:w="10227"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85D57B4" w14:textId="77777777" w:rsidR="00672478" w:rsidRPr="00DE65AF" w:rsidRDefault="00672478" w:rsidP="004E14ED">
            <w:pPr>
              <w:pStyle w:val="NormalWeb"/>
              <w:spacing w:before="0" w:beforeAutospacing="0" w:after="0" w:afterAutospacing="0"/>
              <w:rPr>
                <w:rFonts w:ascii="Avenir Next" w:hAnsi="Avenir Next"/>
              </w:rPr>
            </w:pPr>
            <w:r w:rsidRPr="00DE65AF">
              <w:rPr>
                <w:rFonts w:ascii="Avenir Next" w:hAnsi="Avenir Next" w:cs="Arial"/>
                <w:color w:val="000000"/>
                <w:sz w:val="18"/>
                <w:szCs w:val="18"/>
              </w:rPr>
              <w:t>Address:</w:t>
            </w:r>
          </w:p>
        </w:tc>
      </w:tr>
      <w:tr w:rsidR="004E5553" w:rsidRPr="00DE65AF" w14:paraId="49A18E4B" w14:textId="77777777" w:rsidTr="00FF10A8">
        <w:trPr>
          <w:trHeight w:val="242"/>
        </w:trPr>
        <w:tc>
          <w:tcPr>
            <w:tcW w:w="472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A03E9D3" w14:textId="06DC1E73" w:rsidR="00672478" w:rsidRPr="00DE65AF" w:rsidRDefault="00814962" w:rsidP="004E14ED">
            <w:pPr>
              <w:pStyle w:val="NormalWeb"/>
              <w:spacing w:before="0" w:beforeAutospacing="0" w:after="0" w:afterAutospacing="0"/>
              <w:rPr>
                <w:rFonts w:ascii="Avenir Next" w:hAnsi="Avenir Next"/>
              </w:rPr>
            </w:pPr>
            <w:r w:rsidRPr="00DE65AF">
              <w:rPr>
                <w:rFonts w:ascii="Avenir Next" w:hAnsi="Avenir Next" w:cs="Arial"/>
                <w:color w:val="000000"/>
                <w:sz w:val="18"/>
                <w:szCs w:val="18"/>
              </w:rPr>
              <w:t>Mobile/Tel</w:t>
            </w:r>
          </w:p>
        </w:tc>
        <w:tc>
          <w:tcPr>
            <w:tcW w:w="5507"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32E1326" w14:textId="3A5026A3" w:rsidR="00672478" w:rsidRPr="00DE65AF" w:rsidRDefault="00814962" w:rsidP="004E14ED">
            <w:pPr>
              <w:pStyle w:val="NormalWeb"/>
              <w:spacing w:before="0" w:beforeAutospacing="0" w:after="0" w:afterAutospacing="0"/>
              <w:rPr>
                <w:rFonts w:ascii="Avenir Next" w:hAnsi="Avenir Next"/>
              </w:rPr>
            </w:pPr>
            <w:r w:rsidRPr="00DE65AF">
              <w:rPr>
                <w:rFonts w:ascii="Avenir Next" w:hAnsi="Avenir Next" w:cs="Arial"/>
                <w:color w:val="000000"/>
                <w:sz w:val="18"/>
                <w:szCs w:val="18"/>
              </w:rPr>
              <w:t>Email:</w:t>
            </w:r>
          </w:p>
        </w:tc>
      </w:tr>
    </w:tbl>
    <w:p w14:paraId="4C654EA2" w14:textId="77777777" w:rsidR="00DE65AF" w:rsidRPr="00DE65AF" w:rsidRDefault="00DE65AF" w:rsidP="00DE65AF">
      <w:pPr>
        <w:rPr>
          <w:rFonts w:ascii="Avenir Next" w:eastAsia="Times New Roman" w:hAnsi="Avenir Next"/>
          <w:sz w:val="2"/>
          <w:szCs w:val="2"/>
        </w:rPr>
      </w:pPr>
    </w:p>
    <w:tbl>
      <w:tblPr>
        <w:tblW w:w="10201" w:type="dxa"/>
        <w:tblCellMar>
          <w:top w:w="15" w:type="dxa"/>
          <w:left w:w="15" w:type="dxa"/>
          <w:bottom w:w="15" w:type="dxa"/>
          <w:right w:w="15" w:type="dxa"/>
        </w:tblCellMar>
        <w:tblLook w:val="04A0" w:firstRow="1" w:lastRow="0" w:firstColumn="1" w:lastColumn="0" w:noHBand="0" w:noVBand="1"/>
      </w:tblPr>
      <w:tblGrid>
        <w:gridCol w:w="5245"/>
        <w:gridCol w:w="4956"/>
      </w:tblGrid>
      <w:tr w:rsidR="00DE65AF" w:rsidRPr="00DE65AF" w14:paraId="74F9B9A6" w14:textId="77777777" w:rsidTr="0097210F">
        <w:trPr>
          <w:trHeight w:val="500"/>
        </w:trPr>
        <w:tc>
          <w:tcPr>
            <w:tcW w:w="10201" w:type="dxa"/>
            <w:gridSpan w:val="2"/>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65868719" w14:textId="0A2F6A8A" w:rsidR="00DE65AF" w:rsidRPr="00DE65AF" w:rsidRDefault="00DE65AF" w:rsidP="0097210F">
            <w:pPr>
              <w:pStyle w:val="NormalWeb"/>
              <w:spacing w:before="60" w:beforeAutospacing="0" w:after="60" w:afterAutospacing="0"/>
              <w:rPr>
                <w:rFonts w:ascii="Avenir Next" w:hAnsi="Avenir Next"/>
                <w:b/>
                <w:bCs/>
                <w:sz w:val="18"/>
                <w:szCs w:val="18"/>
              </w:rPr>
            </w:pPr>
            <w:r w:rsidRPr="00DE65AF">
              <w:rPr>
                <w:rFonts w:ascii="Avenir Next" w:hAnsi="Avenir Next"/>
                <w:color w:val="FFFFFF" w:themeColor="background1"/>
                <w:sz w:val="18"/>
                <w:szCs w:val="18"/>
              </w:rPr>
              <w:t xml:space="preserve">Digital Commerce Operations </w:t>
            </w:r>
            <w:r w:rsidRPr="00DE65AF">
              <w:rPr>
                <w:rFonts w:ascii="Avenir Next" w:hAnsi="Avenir Next"/>
                <w:color w:val="FFFFFF" w:themeColor="background1"/>
                <w:sz w:val="18"/>
                <w:szCs w:val="18"/>
              </w:rPr>
              <w:t xml:space="preserve">- </w:t>
            </w:r>
            <w:r w:rsidRPr="00DE65AF">
              <w:rPr>
                <w:rFonts w:ascii="Avenir Next" w:hAnsi="Avenir Next"/>
                <w:color w:val="FFFFFF" w:themeColor="background1"/>
                <w:sz w:val="18"/>
                <w:szCs w:val="18"/>
              </w:rPr>
              <w:t>complete as applicable</w:t>
            </w:r>
          </w:p>
        </w:tc>
      </w:tr>
      <w:tr w:rsidR="00DE65AF" w:rsidRPr="00DE65AF" w14:paraId="0F14AA04" w14:textId="77777777" w:rsidTr="0097210F">
        <w:trPr>
          <w:trHeight w:val="240"/>
        </w:trPr>
        <w:tc>
          <w:tcPr>
            <w:tcW w:w="5245"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2B5400E7" w14:textId="77777777" w:rsidR="00DE65AF" w:rsidRPr="00DE65AF" w:rsidRDefault="00DE65AF" w:rsidP="0097210F">
            <w:pPr>
              <w:pStyle w:val="NormalWeb"/>
              <w:spacing w:before="60" w:beforeAutospacing="0" w:after="60" w:afterAutospacing="0"/>
              <w:rPr>
                <w:rFonts w:ascii="Avenir Next" w:hAnsi="Avenir Next"/>
                <w:sz w:val="18"/>
                <w:szCs w:val="18"/>
              </w:rPr>
            </w:pPr>
            <w:r w:rsidRPr="00DE65AF">
              <w:rPr>
                <w:rFonts w:ascii="Avenir Next" w:hAnsi="Avenir Next"/>
                <w:sz w:val="18"/>
                <w:szCs w:val="18"/>
              </w:rPr>
              <w:t>Website URL(s):</w:t>
            </w:r>
          </w:p>
        </w:tc>
        <w:tc>
          <w:tcPr>
            <w:tcW w:w="4956"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50B37176" w14:textId="77777777" w:rsidR="00DE65AF" w:rsidRPr="00DE65AF" w:rsidRDefault="00DE65AF" w:rsidP="0097210F">
            <w:pPr>
              <w:pStyle w:val="NormalWeb"/>
              <w:spacing w:before="60" w:beforeAutospacing="0" w:after="60" w:afterAutospacing="0"/>
              <w:rPr>
                <w:rFonts w:ascii="Avenir Next" w:hAnsi="Avenir Next"/>
                <w:sz w:val="18"/>
                <w:szCs w:val="18"/>
              </w:rPr>
            </w:pPr>
            <w:r w:rsidRPr="00DE65AF">
              <w:rPr>
                <w:rFonts w:ascii="Avenir Next" w:hAnsi="Avenir Next"/>
                <w:sz w:val="18"/>
                <w:szCs w:val="18"/>
              </w:rPr>
              <w:t>Mobile App (Android / iOS):</w:t>
            </w:r>
          </w:p>
        </w:tc>
      </w:tr>
      <w:tr w:rsidR="00DE65AF" w:rsidRPr="00DE65AF" w14:paraId="14817717"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6CB0F61" w14:textId="77777777" w:rsidR="00DE65AF" w:rsidRPr="00DE65AF" w:rsidRDefault="00DE65AF" w:rsidP="0097210F">
            <w:pPr>
              <w:pStyle w:val="NormalWeb"/>
              <w:spacing w:before="60" w:beforeAutospacing="0" w:after="60" w:afterAutospacing="0"/>
              <w:rPr>
                <w:rFonts w:ascii="Avenir Next" w:hAnsi="Avenir Next"/>
                <w:sz w:val="18"/>
                <w:szCs w:val="18"/>
              </w:rPr>
            </w:pPr>
            <w:r w:rsidRPr="00DE65AF">
              <w:rPr>
                <w:rFonts w:ascii="Avenir Next" w:hAnsi="Avenir Next"/>
                <w:sz w:val="18"/>
                <w:szCs w:val="18"/>
              </w:rPr>
              <w:t>Marketplace Presence:</w:t>
            </w:r>
          </w:p>
        </w:tc>
        <w:tc>
          <w:tcPr>
            <w:tcW w:w="495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719D15B" w14:textId="77777777" w:rsidR="00DE65AF" w:rsidRPr="00DE65AF" w:rsidRDefault="00DE65AF" w:rsidP="0097210F">
            <w:pPr>
              <w:pStyle w:val="NormalWeb"/>
              <w:spacing w:before="60" w:beforeAutospacing="0" w:after="60" w:afterAutospacing="0"/>
              <w:rPr>
                <w:rFonts w:ascii="Avenir Next" w:hAnsi="Avenir Next"/>
                <w:sz w:val="18"/>
                <w:szCs w:val="18"/>
              </w:rPr>
            </w:pPr>
            <w:r w:rsidRPr="00DE65AF">
              <w:rPr>
                <w:rFonts w:ascii="Avenir Next" w:hAnsi="Avenir Next"/>
                <w:sz w:val="18"/>
                <w:szCs w:val="18"/>
              </w:rPr>
              <w:t>Customer Support Channels:</w:t>
            </w:r>
          </w:p>
        </w:tc>
      </w:tr>
      <w:tr w:rsidR="00DE65AF" w:rsidRPr="00DE65AF" w14:paraId="2C7920C8"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5C25777" w14:textId="77777777" w:rsidR="00DE65AF" w:rsidRPr="00DE65AF" w:rsidRDefault="00DE65AF" w:rsidP="0097210F">
            <w:pPr>
              <w:pStyle w:val="NormalWeb"/>
              <w:spacing w:before="60" w:beforeAutospacing="0" w:after="60" w:afterAutospacing="0"/>
              <w:rPr>
                <w:rFonts w:ascii="Avenir Next" w:hAnsi="Avenir Next"/>
                <w:sz w:val="18"/>
                <w:szCs w:val="18"/>
              </w:rPr>
            </w:pPr>
            <w:r w:rsidRPr="00DE65AF">
              <w:rPr>
                <w:rFonts w:ascii="Avenir Next" w:hAnsi="Avenir Next"/>
                <w:sz w:val="18"/>
                <w:szCs w:val="18"/>
              </w:rPr>
              <w:t>Fulfilment Model:</w:t>
            </w:r>
          </w:p>
        </w:tc>
        <w:tc>
          <w:tcPr>
            <w:tcW w:w="495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BA24D37" w14:textId="77777777" w:rsidR="00DE65AF" w:rsidRPr="00DE65AF" w:rsidRDefault="00DE65AF" w:rsidP="0097210F">
            <w:pPr>
              <w:pStyle w:val="NormalWeb"/>
              <w:spacing w:before="60" w:beforeAutospacing="0" w:after="60" w:afterAutospacing="0"/>
              <w:rPr>
                <w:rFonts w:ascii="Avenir Next" w:hAnsi="Avenir Next"/>
                <w:sz w:val="18"/>
                <w:szCs w:val="18"/>
              </w:rPr>
            </w:pPr>
            <w:r w:rsidRPr="00DE65AF">
              <w:rPr>
                <w:rFonts w:ascii="Avenir Next" w:hAnsi="Avenir Next"/>
                <w:sz w:val="18"/>
                <w:szCs w:val="18"/>
              </w:rPr>
              <w:t>Technology Platform / ERP:</w:t>
            </w:r>
          </w:p>
        </w:tc>
      </w:tr>
      <w:tr w:rsidR="00DE65AF" w:rsidRPr="00DE65AF" w14:paraId="7493AF47"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37368471" w14:textId="312B0072" w:rsidR="00DE65AF" w:rsidRPr="00DE65AF" w:rsidRDefault="00DE65AF" w:rsidP="00DE65AF">
            <w:pPr>
              <w:spacing w:before="100" w:beforeAutospacing="1" w:after="100" w:afterAutospacing="1" w:line="240" w:lineRule="auto"/>
              <w:rPr>
                <w:rFonts w:ascii="Avenir Next" w:eastAsia="Times New Roman" w:hAnsi="Avenir Next"/>
                <w:sz w:val="18"/>
                <w:szCs w:val="18"/>
                <w:lang w:val="en-IN" w:eastAsia="en-GB" w:bidi="hi-IN"/>
              </w:rPr>
            </w:pPr>
            <w:r w:rsidRPr="00DE65AF">
              <w:rPr>
                <w:rFonts w:ascii="Avenir Next" w:eastAsia="Times New Roman" w:hAnsi="Avenir Next"/>
                <w:sz w:val="18"/>
                <w:szCs w:val="18"/>
                <w:lang w:val="en-IN" w:eastAsia="en-GB" w:bidi="hi-IN"/>
              </w:rPr>
              <w:t>Payment Gateway</w:t>
            </w:r>
            <w:r w:rsidRPr="00DE65AF">
              <w:rPr>
                <w:rFonts w:ascii="Avenir Next" w:eastAsia="Times New Roman" w:hAnsi="Avenir Next"/>
                <w:sz w:val="18"/>
                <w:szCs w:val="18"/>
                <w:lang w:val="en-IN" w:eastAsia="en-GB" w:bidi="hi-IN"/>
              </w:rPr>
              <w:t>:</w:t>
            </w:r>
            <w:r w:rsidRPr="00DE65AF">
              <w:rPr>
                <w:rFonts w:ascii="Avenir Next" w:eastAsia="Times New Roman" w:hAnsi="Avenir Next"/>
                <w:sz w:val="18"/>
                <w:szCs w:val="18"/>
                <w:lang w:val="en-IN" w:eastAsia="en-GB" w:bidi="hi-IN"/>
              </w:rPr>
              <w:t xml:space="preserve"> </w:t>
            </w:r>
          </w:p>
        </w:tc>
        <w:tc>
          <w:tcPr>
            <w:tcW w:w="495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4183B3C0" w14:textId="7D787FB7" w:rsidR="00DE65AF" w:rsidRPr="00DE65AF" w:rsidRDefault="00DE65AF" w:rsidP="0097210F">
            <w:pPr>
              <w:pStyle w:val="NormalWeb"/>
              <w:spacing w:before="60" w:beforeAutospacing="0" w:after="60" w:afterAutospacing="0"/>
              <w:rPr>
                <w:rFonts w:ascii="Avenir Next" w:hAnsi="Avenir Next"/>
                <w:sz w:val="18"/>
                <w:szCs w:val="18"/>
              </w:rPr>
            </w:pPr>
            <w:r w:rsidRPr="00DE65AF">
              <w:rPr>
                <w:rFonts w:ascii="Avenir Next" w:eastAsia="Times New Roman" w:hAnsi="Avenir Next"/>
                <w:sz w:val="18"/>
                <w:szCs w:val="18"/>
                <w:lang w:val="en-IN" w:eastAsia="en-GB" w:bidi="hi-IN"/>
              </w:rPr>
              <w:t>AI Chatbot</w:t>
            </w:r>
            <w:r w:rsidRPr="00DE65AF">
              <w:rPr>
                <w:rFonts w:ascii="Avenir Next" w:eastAsia="Times New Roman" w:hAnsi="Avenir Next"/>
                <w:sz w:val="18"/>
                <w:szCs w:val="18"/>
                <w:lang w:val="en-IN" w:eastAsia="en-GB" w:bidi="hi-IN"/>
              </w:rPr>
              <w:t>:</w:t>
            </w:r>
          </w:p>
        </w:tc>
      </w:tr>
    </w:tbl>
    <w:p w14:paraId="3DEB5E6A" w14:textId="77777777" w:rsidR="00DE65AF" w:rsidRPr="00DE65AF" w:rsidRDefault="00DE65AF" w:rsidP="00DE65AF">
      <w:pPr>
        <w:rPr>
          <w:rFonts w:ascii="Avenir Next" w:eastAsia="Times New Roman" w:hAnsi="Avenir Next"/>
          <w:sz w:val="2"/>
          <w:szCs w:val="2"/>
        </w:rPr>
      </w:pPr>
    </w:p>
    <w:p w14:paraId="7CA35178" w14:textId="7D65FF60" w:rsidR="00DE65AF" w:rsidRPr="00ED00A5" w:rsidRDefault="00ED00A5" w:rsidP="00DE65AF">
      <w:pPr>
        <w:rPr>
          <w:rFonts w:ascii="Avenir Next" w:eastAsia="Times New Roman" w:hAnsi="Avenir Next"/>
          <w:b/>
          <w:bCs/>
          <w:sz w:val="2"/>
          <w:szCs w:val="2"/>
        </w:rPr>
      </w:pPr>
      <w:r w:rsidRPr="00ED00A5">
        <w:rPr>
          <w:rFonts w:ascii="Avenir Next" w:hAnsi="Avenir Next"/>
          <w:b/>
          <w:bCs/>
        </w:rPr>
        <w:t>Additional Information (Applicable only to applicants operating Physical Stores / Omnichannel Retail Operations</w:t>
      </w:r>
      <w:r>
        <w:rPr>
          <w:rFonts w:ascii="Avenir Next" w:hAnsi="Avenir Next"/>
          <w:b/>
          <w:bCs/>
        </w:rPr>
        <w:t xml:space="preserve"> - </w:t>
      </w:r>
      <w:r>
        <w:rPr>
          <w:rFonts w:ascii="Avenir Next" w:hAnsi="Avenir Next"/>
          <w:b/>
          <w:bCs/>
          <w:color w:val="000000" w:themeColor="text1"/>
        </w:rPr>
        <w:t>with major business in digital channels.</w:t>
      </w:r>
      <w:r w:rsidRPr="00ED00A5">
        <w:rPr>
          <w:rFonts w:ascii="Avenir Next" w:hAnsi="Avenir Next"/>
          <w:b/>
          <w:bCs/>
        </w:rPr>
        <w:t>)</w:t>
      </w:r>
    </w:p>
    <w:tbl>
      <w:tblPr>
        <w:tblW w:w="10195" w:type="dxa"/>
        <w:tblCellMar>
          <w:top w:w="15" w:type="dxa"/>
          <w:left w:w="15" w:type="dxa"/>
          <w:bottom w:w="15" w:type="dxa"/>
          <w:right w:w="15" w:type="dxa"/>
        </w:tblCellMar>
        <w:tblLook w:val="04A0" w:firstRow="1" w:lastRow="0" w:firstColumn="1" w:lastColumn="0" w:noHBand="0" w:noVBand="1"/>
      </w:tblPr>
      <w:tblGrid>
        <w:gridCol w:w="5245"/>
        <w:gridCol w:w="4950"/>
      </w:tblGrid>
      <w:tr w:rsidR="00DE65AF" w:rsidRPr="00DE65AF" w14:paraId="3D435AE4" w14:textId="77777777" w:rsidTr="0097210F">
        <w:trPr>
          <w:trHeight w:val="61"/>
        </w:trPr>
        <w:tc>
          <w:tcPr>
            <w:tcW w:w="10195" w:type="dxa"/>
            <w:gridSpan w:val="2"/>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0991E679" w14:textId="77777777" w:rsidR="00DE65AF" w:rsidRPr="00DE65AF" w:rsidRDefault="00DE65AF" w:rsidP="0097210F">
            <w:pPr>
              <w:pStyle w:val="NormalWeb"/>
              <w:spacing w:before="60" w:beforeAutospacing="0" w:after="60" w:afterAutospacing="0"/>
              <w:rPr>
                <w:rFonts w:ascii="Avenir Next" w:hAnsi="Avenir Next"/>
                <w:b/>
                <w:bCs/>
                <w:sz w:val="18"/>
                <w:szCs w:val="18"/>
              </w:rPr>
            </w:pPr>
            <w:r w:rsidRPr="00DE65AF">
              <w:rPr>
                <w:rFonts w:ascii="Avenir Next" w:hAnsi="Avenir Next"/>
                <w:color w:val="FFFFFF" w:themeColor="background1"/>
                <w:sz w:val="18"/>
                <w:szCs w:val="18"/>
              </w:rPr>
              <w:t>Applied Scope (Digital Platform / Physical Stores, as applicable)</w:t>
            </w:r>
          </w:p>
        </w:tc>
      </w:tr>
      <w:tr w:rsidR="00DE65AF" w:rsidRPr="00DE65AF" w14:paraId="5EAE2DA7" w14:textId="77777777" w:rsidTr="0097210F">
        <w:trPr>
          <w:trHeight w:val="240"/>
        </w:trPr>
        <w:tc>
          <w:tcPr>
            <w:tcW w:w="5245"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5C02B9BD" w14:textId="77777777" w:rsidR="00DE65AF" w:rsidRPr="00DE65AF" w:rsidRDefault="00DE65AF" w:rsidP="0097210F">
            <w:pPr>
              <w:pStyle w:val="NormalWeb"/>
              <w:spacing w:before="60" w:beforeAutospacing="0" w:after="60" w:afterAutospacing="0"/>
              <w:rPr>
                <w:rFonts w:ascii="Avenir Next" w:hAnsi="Avenir Next"/>
                <w:sz w:val="18"/>
                <w:szCs w:val="18"/>
              </w:rPr>
            </w:pPr>
            <w:r w:rsidRPr="00DE65AF">
              <w:rPr>
                <w:rFonts w:ascii="Avenir Next" w:hAnsi="Avenir Next" w:cs="Arial"/>
                <w:color w:val="000000"/>
                <w:sz w:val="18"/>
                <w:szCs w:val="18"/>
              </w:rPr>
              <w:t>Total number of outlets applied for:</w:t>
            </w:r>
          </w:p>
        </w:tc>
        <w:tc>
          <w:tcPr>
            <w:tcW w:w="4950"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6F9C6A7D" w14:textId="77777777" w:rsidR="00DE65AF" w:rsidRPr="00DE65AF" w:rsidRDefault="00DE65AF" w:rsidP="0097210F">
            <w:pPr>
              <w:pStyle w:val="NormalWeb"/>
              <w:spacing w:before="60" w:beforeAutospacing="0" w:after="60" w:afterAutospacing="0"/>
              <w:rPr>
                <w:rFonts w:ascii="Avenir Next" w:hAnsi="Avenir Next"/>
                <w:sz w:val="18"/>
                <w:szCs w:val="18"/>
              </w:rPr>
            </w:pPr>
            <w:r w:rsidRPr="00DE65AF">
              <w:rPr>
                <w:rFonts w:ascii="Avenir Next" w:hAnsi="Avenir Next" w:cs="Arial"/>
                <w:color w:val="000000"/>
                <w:sz w:val="18"/>
                <w:szCs w:val="18"/>
              </w:rPr>
              <w:t>Average carpet area for retail operations per store =</w:t>
            </w:r>
          </w:p>
        </w:tc>
      </w:tr>
      <w:tr w:rsidR="00DE65AF" w:rsidRPr="00DE65AF" w14:paraId="359F5C7A"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B1A3D41" w14:textId="77777777" w:rsidR="00DE65AF" w:rsidRPr="00DE65AF" w:rsidRDefault="00DE65AF" w:rsidP="0097210F">
            <w:pPr>
              <w:pStyle w:val="NormalWeb"/>
              <w:spacing w:before="60" w:beforeAutospacing="0" w:after="60" w:afterAutospacing="0"/>
              <w:rPr>
                <w:rFonts w:ascii="Avenir Next" w:hAnsi="Avenir Next"/>
                <w:sz w:val="18"/>
                <w:szCs w:val="18"/>
              </w:rPr>
            </w:pPr>
            <w:r w:rsidRPr="00DE65AF">
              <w:rPr>
                <w:rFonts w:ascii="Avenir Next" w:hAnsi="Avenir Next" w:cs="Arial"/>
                <w:color w:val="000000"/>
                <w:sz w:val="18"/>
                <w:szCs w:val="18"/>
              </w:rPr>
              <w:t>Average Number of staff: In Retail Stores (applied for) =</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8ACBB6F" w14:textId="77777777" w:rsidR="00DE65AF" w:rsidRPr="00DE65AF" w:rsidRDefault="00DE65AF" w:rsidP="0097210F">
            <w:pPr>
              <w:pStyle w:val="NormalWeb"/>
              <w:spacing w:before="60" w:beforeAutospacing="0" w:after="60" w:afterAutospacing="0"/>
              <w:rPr>
                <w:rFonts w:ascii="Avenir Next" w:hAnsi="Avenir Next"/>
                <w:sz w:val="18"/>
                <w:szCs w:val="18"/>
              </w:rPr>
            </w:pPr>
            <w:r w:rsidRPr="00DE65AF">
              <w:rPr>
                <w:rFonts w:ascii="Avenir Next" w:hAnsi="Avenir Next"/>
                <w:sz w:val="18"/>
                <w:szCs w:val="18"/>
              </w:rPr>
              <w:t>Customer Support Channels:</w:t>
            </w:r>
          </w:p>
        </w:tc>
      </w:tr>
      <w:tr w:rsidR="00DE65AF" w:rsidRPr="00DE65AF" w14:paraId="3333BBAE"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DAB9547" w14:textId="77777777" w:rsidR="00DE65AF" w:rsidRPr="00DE65AF" w:rsidRDefault="00DE65AF" w:rsidP="0097210F">
            <w:pPr>
              <w:pStyle w:val="NormalWeb"/>
              <w:spacing w:before="60" w:beforeAutospacing="0" w:after="60" w:afterAutospacing="0"/>
              <w:rPr>
                <w:rFonts w:ascii="Avenir Next" w:hAnsi="Avenir Next"/>
                <w:sz w:val="18"/>
                <w:szCs w:val="18"/>
              </w:rPr>
            </w:pPr>
            <w:r w:rsidRPr="00DE65AF">
              <w:rPr>
                <w:rFonts w:ascii="Avenir Next" w:hAnsi="Avenir Next" w:cs="Arial"/>
                <w:color w:val="000000"/>
                <w:sz w:val="18"/>
                <w:szCs w:val="18"/>
              </w:rPr>
              <w:t>Number of Cities Present in (only for stores applied for) =</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A8AA047" w14:textId="77777777" w:rsidR="00DE65AF" w:rsidRPr="00DE65AF" w:rsidRDefault="00DE65AF" w:rsidP="0097210F">
            <w:pPr>
              <w:pStyle w:val="NormalWeb"/>
              <w:spacing w:before="60" w:beforeAutospacing="0" w:after="60" w:afterAutospacing="0"/>
              <w:rPr>
                <w:rFonts w:ascii="Avenir Next" w:hAnsi="Avenir Next"/>
                <w:sz w:val="18"/>
                <w:szCs w:val="18"/>
              </w:rPr>
            </w:pPr>
            <w:r w:rsidRPr="00DE65AF">
              <w:rPr>
                <w:rFonts w:ascii="Avenir Next" w:hAnsi="Avenir Next" w:cs="Arial"/>
                <w:bCs/>
                <w:color w:val="000000"/>
                <w:sz w:val="18"/>
                <w:szCs w:val="18"/>
              </w:rPr>
              <w:t xml:space="preserve">Number of States Present in </w:t>
            </w:r>
            <w:r w:rsidRPr="00DE65AF">
              <w:rPr>
                <w:rFonts w:ascii="Avenir Next" w:hAnsi="Avenir Next" w:cs="Arial"/>
                <w:color w:val="000000"/>
                <w:sz w:val="18"/>
                <w:szCs w:val="18"/>
              </w:rPr>
              <w:t xml:space="preserve">(only for stores applied for) </w:t>
            </w:r>
            <w:r w:rsidRPr="00DE65AF">
              <w:rPr>
                <w:rFonts w:ascii="Avenir Next" w:hAnsi="Avenir Next" w:cs="Arial"/>
                <w:b/>
                <w:bCs/>
                <w:color w:val="000000"/>
                <w:sz w:val="18"/>
                <w:szCs w:val="18"/>
              </w:rPr>
              <w:t xml:space="preserve"> =</w:t>
            </w:r>
          </w:p>
        </w:tc>
      </w:tr>
    </w:tbl>
    <w:p w14:paraId="7C49E988" w14:textId="77777777" w:rsidR="008A291E" w:rsidRPr="00DE65AF" w:rsidRDefault="008A291E" w:rsidP="00672478">
      <w:pPr>
        <w:rPr>
          <w:rFonts w:ascii="Avenir Next" w:eastAsia="Times New Roman" w:hAnsi="Avenir Next"/>
          <w:sz w:val="2"/>
          <w:szCs w:val="2"/>
        </w:rPr>
      </w:pPr>
    </w:p>
    <w:p w14:paraId="5029A85E" w14:textId="78ACEABC" w:rsidR="00225267" w:rsidRPr="00ED00A5" w:rsidRDefault="00225267" w:rsidP="00672478">
      <w:pPr>
        <w:rPr>
          <w:rFonts w:ascii="Avenir Next" w:eastAsia="Times New Roman" w:hAnsi="Avenir Next"/>
          <w:b/>
          <w:bCs/>
          <w:color w:val="000000" w:themeColor="text1"/>
          <w:sz w:val="2"/>
          <w:szCs w:val="2"/>
        </w:rPr>
      </w:pPr>
    </w:p>
    <w:tbl>
      <w:tblPr>
        <w:tblW w:w="10195" w:type="dxa"/>
        <w:tblLayout w:type="fixed"/>
        <w:tblCellMar>
          <w:top w:w="15" w:type="dxa"/>
          <w:left w:w="15" w:type="dxa"/>
          <w:bottom w:w="15" w:type="dxa"/>
          <w:right w:w="15" w:type="dxa"/>
        </w:tblCellMar>
        <w:tblLook w:val="04A0" w:firstRow="1" w:lastRow="0" w:firstColumn="1" w:lastColumn="0" w:noHBand="0" w:noVBand="1"/>
      </w:tblPr>
      <w:tblGrid>
        <w:gridCol w:w="1129"/>
        <w:gridCol w:w="4116"/>
        <w:gridCol w:w="4950"/>
      </w:tblGrid>
      <w:tr w:rsidR="00740D8E" w:rsidRPr="00DE65AF" w14:paraId="6683F9C4" w14:textId="77777777" w:rsidTr="0040738C">
        <w:trPr>
          <w:trHeight w:val="443"/>
        </w:trPr>
        <w:tc>
          <w:tcPr>
            <w:tcW w:w="10195" w:type="dxa"/>
            <w:gridSpan w:val="3"/>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3A90F7EC" w14:textId="77777777" w:rsidR="00672478" w:rsidRPr="00DE65AF" w:rsidRDefault="00672478">
            <w:pPr>
              <w:pStyle w:val="NormalWeb"/>
              <w:spacing w:before="60" w:beforeAutospacing="0" w:after="60" w:afterAutospacing="0"/>
              <w:rPr>
                <w:rFonts w:ascii="Avenir Next" w:hAnsi="Avenir Next"/>
                <w:b/>
                <w:bCs/>
              </w:rPr>
            </w:pPr>
            <w:r w:rsidRPr="00DE65AF">
              <w:rPr>
                <w:rFonts w:ascii="Avenir Next" w:hAnsi="Avenir Next" w:cs="Arial"/>
                <w:b/>
                <w:bCs/>
                <w:color w:val="FFFFFF"/>
                <w:sz w:val="18"/>
                <w:szCs w:val="18"/>
              </w:rPr>
              <w:lastRenderedPageBreak/>
              <w:t>Following information should be sent in excel sheet for each outlet</w:t>
            </w:r>
            <w:r w:rsidR="00740D8E" w:rsidRPr="00DE65AF">
              <w:rPr>
                <w:rFonts w:ascii="Avenir Next" w:hAnsi="Avenir Next" w:cs="Arial"/>
                <w:b/>
                <w:bCs/>
                <w:color w:val="FFFFFF"/>
                <w:sz w:val="18"/>
                <w:szCs w:val="18"/>
              </w:rPr>
              <w:t xml:space="preserve"> applied for*</w:t>
            </w:r>
          </w:p>
        </w:tc>
      </w:tr>
      <w:tr w:rsidR="00740D8E" w:rsidRPr="00DE65AF" w14:paraId="48DA2114" w14:textId="77777777" w:rsidTr="0040738C">
        <w:trPr>
          <w:trHeight w:val="212"/>
        </w:trPr>
        <w:tc>
          <w:tcPr>
            <w:tcW w:w="1129"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7011B6A8" w14:textId="77777777" w:rsidR="00672478" w:rsidRPr="00DE65AF" w:rsidRDefault="00672478">
            <w:pPr>
              <w:pStyle w:val="NormalWeb"/>
              <w:spacing w:before="60" w:beforeAutospacing="0" w:after="60" w:afterAutospacing="0"/>
              <w:rPr>
                <w:rFonts w:ascii="Avenir Next" w:hAnsi="Avenir Next"/>
              </w:rPr>
            </w:pPr>
            <w:r w:rsidRPr="00DE65AF">
              <w:rPr>
                <w:rFonts w:ascii="Avenir Next" w:hAnsi="Avenir Next" w:cs="Arial"/>
                <w:color w:val="000000"/>
                <w:sz w:val="18"/>
                <w:szCs w:val="18"/>
              </w:rPr>
              <w:t>Outlet 1</w:t>
            </w:r>
          </w:p>
        </w:tc>
        <w:tc>
          <w:tcPr>
            <w:tcW w:w="4116"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72993ECB" w14:textId="77777777" w:rsidR="00672478" w:rsidRPr="00DE65AF" w:rsidRDefault="00672478">
            <w:pPr>
              <w:pStyle w:val="NormalWeb"/>
              <w:spacing w:before="60" w:beforeAutospacing="0" w:after="60" w:afterAutospacing="0"/>
              <w:rPr>
                <w:rFonts w:ascii="Avenir Next" w:hAnsi="Avenir Next"/>
              </w:rPr>
            </w:pPr>
            <w:r w:rsidRPr="00DE65AF">
              <w:rPr>
                <w:rFonts w:ascii="Avenir Next" w:hAnsi="Avenir Next" w:cs="Arial"/>
                <w:b/>
                <w:bCs/>
                <w:color w:val="000000"/>
                <w:sz w:val="18"/>
                <w:szCs w:val="18"/>
              </w:rPr>
              <w:t>Opening Date:</w:t>
            </w:r>
          </w:p>
        </w:tc>
        <w:tc>
          <w:tcPr>
            <w:tcW w:w="4950"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7C0AE402" w14:textId="77777777" w:rsidR="00672478" w:rsidRPr="00DE65AF" w:rsidRDefault="00672478">
            <w:pPr>
              <w:pStyle w:val="NormalWeb"/>
              <w:spacing w:before="60" w:beforeAutospacing="0" w:after="60" w:afterAutospacing="0"/>
              <w:rPr>
                <w:rFonts w:ascii="Avenir Next" w:hAnsi="Avenir Next"/>
              </w:rPr>
            </w:pPr>
            <w:r w:rsidRPr="00DE65AF">
              <w:rPr>
                <w:rFonts w:ascii="Avenir Next" w:hAnsi="Avenir Next" w:cs="Arial"/>
                <w:color w:val="000000"/>
                <w:sz w:val="18"/>
                <w:szCs w:val="18"/>
              </w:rPr>
              <w:t>Outlet address</w:t>
            </w:r>
          </w:p>
        </w:tc>
      </w:tr>
      <w:tr w:rsidR="00F21E59" w:rsidRPr="00DE65AF" w14:paraId="6D32DA8B" w14:textId="77777777" w:rsidTr="0040738C">
        <w:trPr>
          <w:trHeight w:val="343"/>
        </w:trPr>
        <w:tc>
          <w:tcPr>
            <w:tcW w:w="5245"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333DBF2" w14:textId="77777777" w:rsidR="00F21E59" w:rsidRPr="00DE65AF" w:rsidRDefault="00F21E59">
            <w:pPr>
              <w:pStyle w:val="NormalWeb"/>
              <w:spacing w:before="60" w:beforeAutospacing="0" w:after="60" w:afterAutospacing="0"/>
              <w:rPr>
                <w:rFonts w:ascii="Avenir Next" w:hAnsi="Avenir Next"/>
              </w:rPr>
            </w:pPr>
            <w:r w:rsidRPr="00DE65AF">
              <w:rPr>
                <w:rFonts w:ascii="Avenir Next" w:hAnsi="Avenir Next" w:cs="Arial"/>
                <w:color w:val="000000"/>
                <w:sz w:val="18"/>
                <w:szCs w:val="18"/>
              </w:rPr>
              <w:t>Outlet Manager’s name:</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789D165" w14:textId="2731B442" w:rsidR="00F21E59" w:rsidRPr="00DE65AF" w:rsidRDefault="0040738C">
            <w:pPr>
              <w:pStyle w:val="NormalWeb"/>
              <w:spacing w:before="60" w:beforeAutospacing="0" w:after="60" w:afterAutospacing="0"/>
              <w:rPr>
                <w:rFonts w:ascii="Avenir Next" w:hAnsi="Avenir Next"/>
              </w:rPr>
            </w:pPr>
            <w:r w:rsidRPr="00DE65AF">
              <w:rPr>
                <w:rFonts w:ascii="Avenir Next" w:hAnsi="Avenir Next" w:cs="Arial"/>
                <w:color w:val="000000"/>
                <w:sz w:val="18"/>
                <w:szCs w:val="18"/>
              </w:rPr>
              <w:t>Mobile:</w:t>
            </w:r>
          </w:p>
        </w:tc>
      </w:tr>
      <w:tr w:rsidR="00F21E59" w:rsidRPr="00DE65AF" w14:paraId="061762B5" w14:textId="77777777" w:rsidTr="0040738C">
        <w:trPr>
          <w:trHeight w:val="212"/>
        </w:trPr>
        <w:tc>
          <w:tcPr>
            <w:tcW w:w="5245"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2F6F1F1" w14:textId="234DF2D7" w:rsidR="00F21E59" w:rsidRPr="00DE65AF" w:rsidRDefault="0040738C">
            <w:pPr>
              <w:pStyle w:val="NormalWeb"/>
              <w:spacing w:before="60" w:beforeAutospacing="0" w:after="60" w:afterAutospacing="0"/>
              <w:rPr>
                <w:rFonts w:ascii="Avenir Next" w:hAnsi="Avenir Next"/>
              </w:rPr>
            </w:pPr>
            <w:r w:rsidRPr="00DE65AF">
              <w:rPr>
                <w:rFonts w:ascii="Avenir Next" w:hAnsi="Avenir Next" w:cs="Arial"/>
                <w:color w:val="000000"/>
                <w:sz w:val="18"/>
                <w:szCs w:val="18"/>
              </w:rPr>
              <w:t>Size of Outlet (sq ft): Carpet Area =</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6AC9685" w14:textId="2F498854" w:rsidR="00F21E59" w:rsidRPr="00DE65AF" w:rsidRDefault="0040738C">
            <w:pPr>
              <w:pStyle w:val="NormalWeb"/>
              <w:spacing w:before="60" w:beforeAutospacing="0" w:after="60" w:afterAutospacing="0"/>
              <w:rPr>
                <w:rFonts w:ascii="Avenir Next" w:hAnsi="Avenir Next"/>
              </w:rPr>
            </w:pPr>
            <w:r w:rsidRPr="00DE65AF">
              <w:rPr>
                <w:rFonts w:ascii="Avenir Next" w:hAnsi="Avenir Next" w:cs="Arial"/>
                <w:color w:val="000000"/>
                <w:sz w:val="18"/>
                <w:szCs w:val="18"/>
              </w:rPr>
              <w:t>Number of staff:</w:t>
            </w:r>
          </w:p>
        </w:tc>
      </w:tr>
    </w:tbl>
    <w:p w14:paraId="2DC35D14" w14:textId="686B66EB" w:rsidR="00672478" w:rsidRPr="00DE65AF" w:rsidRDefault="00672478" w:rsidP="005F1F9B">
      <w:pPr>
        <w:pStyle w:val="NormalWeb"/>
        <w:spacing w:before="0" w:beforeAutospacing="0" w:after="120" w:afterAutospacing="0"/>
        <w:rPr>
          <w:rFonts w:ascii="Avenir Next" w:hAnsi="Avenir Next" w:cs="Arial"/>
          <w:b/>
          <w:bCs/>
          <w:color w:val="253356"/>
          <w:sz w:val="18"/>
          <w:szCs w:val="18"/>
        </w:rPr>
      </w:pPr>
      <w:r w:rsidRPr="00DE65AF">
        <w:rPr>
          <w:rFonts w:ascii="Avenir Next" w:hAnsi="Avenir Next" w:cs="Arial"/>
          <w:b/>
          <w:bCs/>
          <w:color w:val="253356"/>
          <w:sz w:val="18"/>
          <w:szCs w:val="18"/>
        </w:rPr>
        <w:t>*Only those outlets which are operational for a minimum period of six months as on audit day will be considered for audit/ mystery audit so kindly mention store opening date</w:t>
      </w:r>
    </w:p>
    <w:p w14:paraId="7C2FC238" w14:textId="77777777" w:rsidR="00225267" w:rsidRPr="00DE65AF" w:rsidRDefault="00225267" w:rsidP="005F1F9B">
      <w:pPr>
        <w:pStyle w:val="NormalWeb"/>
        <w:spacing w:before="0" w:beforeAutospacing="0" w:after="120" w:afterAutospacing="0"/>
        <w:rPr>
          <w:rFonts w:ascii="Avenir Next" w:hAnsi="Avenir Next" w:cs="Arial"/>
          <w:b/>
          <w:bCs/>
          <w:color w:val="253356"/>
          <w:sz w:val="18"/>
          <w:szCs w:val="18"/>
        </w:rPr>
      </w:pPr>
    </w:p>
    <w:tbl>
      <w:tblPr>
        <w:tblW w:w="10201" w:type="dxa"/>
        <w:tblCellMar>
          <w:top w:w="15" w:type="dxa"/>
          <w:left w:w="15" w:type="dxa"/>
          <w:bottom w:w="15" w:type="dxa"/>
          <w:right w:w="15" w:type="dxa"/>
        </w:tblCellMar>
        <w:tblLook w:val="04A0" w:firstRow="1" w:lastRow="0" w:firstColumn="1" w:lastColumn="0" w:noHBand="0" w:noVBand="1"/>
      </w:tblPr>
      <w:tblGrid>
        <w:gridCol w:w="4579"/>
        <w:gridCol w:w="5641"/>
      </w:tblGrid>
      <w:tr w:rsidR="00672478" w:rsidRPr="00DE65AF" w14:paraId="52500E71" w14:textId="77777777" w:rsidTr="00225267">
        <w:trPr>
          <w:trHeight w:val="500"/>
        </w:trPr>
        <w:tc>
          <w:tcPr>
            <w:tcW w:w="10201"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3AD68243" w14:textId="77777777" w:rsidR="00672478" w:rsidRPr="00DE65AF" w:rsidRDefault="00672478">
            <w:pPr>
              <w:pStyle w:val="NormalWeb"/>
              <w:spacing w:before="0" w:beforeAutospacing="0" w:after="0" w:afterAutospacing="0"/>
              <w:rPr>
                <w:rFonts w:ascii="Avenir Next" w:hAnsi="Avenir Next"/>
                <w:b/>
                <w:bCs/>
                <w:sz w:val="18"/>
                <w:szCs w:val="18"/>
              </w:rPr>
            </w:pPr>
            <w:r w:rsidRPr="00DE65AF">
              <w:rPr>
                <w:rFonts w:ascii="Avenir Next" w:hAnsi="Avenir Next" w:cs="Arial"/>
                <w:b/>
                <w:bCs/>
                <w:color w:val="FFFFFF"/>
                <w:sz w:val="18"/>
                <w:szCs w:val="18"/>
              </w:rPr>
              <w:t>Signed Declaration</w:t>
            </w:r>
          </w:p>
        </w:tc>
      </w:tr>
      <w:tr w:rsidR="00672478" w:rsidRPr="00DE65AF" w14:paraId="35F6FF54" w14:textId="77777777" w:rsidTr="00225267">
        <w:trPr>
          <w:trHeight w:val="240"/>
        </w:trPr>
        <w:tc>
          <w:tcPr>
            <w:tcW w:w="10201"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E7E895F" w14:textId="77777777" w:rsidR="00225267" w:rsidRPr="00DE65AF" w:rsidRDefault="00225267" w:rsidP="00225267">
            <w:pPr>
              <w:pStyle w:val="pdq2pgselectionanchorcontainer"/>
              <w:spacing w:before="0" w:beforeAutospacing="0" w:after="0" w:afterAutospacing="0"/>
              <w:rPr>
                <w:rStyle w:val="Strong"/>
                <w:rFonts w:ascii="Avenir Next" w:hAnsi="Avenir Next"/>
                <w:sz w:val="18"/>
                <w:szCs w:val="18"/>
              </w:rPr>
            </w:pPr>
          </w:p>
          <w:p w14:paraId="4B8601C1" w14:textId="4F3AD15C" w:rsidR="00225267" w:rsidRPr="00DE65AF" w:rsidRDefault="00225267" w:rsidP="00225267">
            <w:pPr>
              <w:pStyle w:val="pdq2pgselectionanchorcontainer"/>
              <w:spacing w:before="0" w:beforeAutospacing="0" w:after="0" w:afterAutospacing="0"/>
              <w:rPr>
                <w:rFonts w:ascii="Avenir Next" w:hAnsi="Avenir Next"/>
                <w:sz w:val="18"/>
                <w:szCs w:val="18"/>
              </w:rPr>
            </w:pPr>
            <w:r w:rsidRPr="00DE65AF">
              <w:rPr>
                <w:rStyle w:val="Strong"/>
                <w:rFonts w:ascii="Avenir Next" w:hAnsi="Avenir Next"/>
                <w:sz w:val="18"/>
                <w:szCs w:val="18"/>
              </w:rPr>
              <w:t>I / We hereby declare and confirm that:</w:t>
            </w:r>
          </w:p>
          <w:p w14:paraId="6EFE1B62" w14:textId="77777777" w:rsidR="00225267" w:rsidRPr="00DE65AF" w:rsidRDefault="00225267">
            <w:pPr>
              <w:numPr>
                <w:ilvl w:val="0"/>
                <w:numId w:val="1"/>
              </w:numPr>
              <w:spacing w:after="0" w:line="240" w:lineRule="auto"/>
              <w:rPr>
                <w:rFonts w:ascii="Avenir Next" w:hAnsi="Avenir Next"/>
                <w:sz w:val="18"/>
                <w:szCs w:val="18"/>
              </w:rPr>
            </w:pPr>
            <w:r w:rsidRPr="00DE65AF">
              <w:rPr>
                <w:rFonts w:ascii="Avenir Next" w:hAnsi="Avenir Next"/>
                <w:sz w:val="18"/>
                <w:szCs w:val="18"/>
              </w:rPr>
              <w:t xml:space="preserve">All information, declarations, documents and particulars provided in this Application are complete, accurate and truthful to the best of my/our knowledge. </w:t>
            </w:r>
          </w:p>
          <w:p w14:paraId="256D6960" w14:textId="77777777" w:rsidR="00225267" w:rsidRPr="00DE65AF" w:rsidRDefault="00225267">
            <w:pPr>
              <w:numPr>
                <w:ilvl w:val="0"/>
                <w:numId w:val="1"/>
              </w:numPr>
              <w:spacing w:after="0" w:line="240" w:lineRule="auto"/>
              <w:rPr>
                <w:rFonts w:ascii="Avenir Next" w:hAnsi="Avenir Next"/>
                <w:sz w:val="18"/>
                <w:szCs w:val="18"/>
              </w:rPr>
            </w:pPr>
            <w:r w:rsidRPr="00DE65AF">
              <w:rPr>
                <w:rFonts w:ascii="Avenir Next" w:hAnsi="Avenir Next"/>
                <w:sz w:val="18"/>
                <w:szCs w:val="18"/>
              </w:rPr>
              <w:t xml:space="preserve">I / We have read, understood and agree to be bound by the </w:t>
            </w:r>
            <w:r w:rsidRPr="00DE65AF">
              <w:rPr>
                <w:rStyle w:val="Strong"/>
                <w:rFonts w:ascii="Avenir Next" w:hAnsi="Avenir Next"/>
                <w:sz w:val="18"/>
                <w:szCs w:val="18"/>
              </w:rPr>
              <w:t>Application Terms &amp; Conditions</w:t>
            </w:r>
            <w:r w:rsidRPr="00DE65AF">
              <w:rPr>
                <w:rFonts w:ascii="Avenir Next" w:hAnsi="Avenir Next"/>
                <w:sz w:val="18"/>
                <w:szCs w:val="18"/>
              </w:rPr>
              <w:t xml:space="preserve"> and the applicable requirements of the IRF TRUSTED MARK Certification Scheme. </w:t>
            </w:r>
          </w:p>
          <w:p w14:paraId="71705B91" w14:textId="77777777" w:rsidR="00225267" w:rsidRPr="00DE65AF" w:rsidRDefault="00225267">
            <w:pPr>
              <w:numPr>
                <w:ilvl w:val="0"/>
                <w:numId w:val="1"/>
              </w:numPr>
              <w:spacing w:after="0" w:line="240" w:lineRule="auto"/>
              <w:rPr>
                <w:rFonts w:ascii="Avenir Next" w:hAnsi="Avenir Next"/>
                <w:sz w:val="18"/>
                <w:szCs w:val="18"/>
              </w:rPr>
            </w:pPr>
            <w:r w:rsidRPr="00DE65AF">
              <w:rPr>
                <w:rFonts w:ascii="Avenir Next" w:hAnsi="Avenir Next"/>
                <w:sz w:val="18"/>
                <w:szCs w:val="18"/>
              </w:rPr>
              <w:t xml:space="preserve">The declarations relating to applicable laws, statutory and regulatory requirements, including those submitted under </w:t>
            </w:r>
            <w:r w:rsidRPr="00DE65AF">
              <w:rPr>
                <w:rStyle w:val="Strong"/>
                <w:rFonts w:ascii="Avenir Next" w:hAnsi="Avenir Next"/>
                <w:sz w:val="18"/>
                <w:szCs w:val="18"/>
              </w:rPr>
              <w:t>Annexure A</w:t>
            </w:r>
            <w:r w:rsidRPr="00DE65AF">
              <w:rPr>
                <w:rFonts w:ascii="Avenir Next" w:hAnsi="Avenir Next"/>
                <w:sz w:val="18"/>
                <w:szCs w:val="18"/>
              </w:rPr>
              <w:t xml:space="preserve">, are accurate and may be verified at any stage of the application, audit or certification cycle. Any material misrepresentation, omission or discrepancy may result in rejection of the Application or appropriate action regarding certification in accordance with the Scheme requirements. </w:t>
            </w:r>
          </w:p>
          <w:p w14:paraId="7E75C5C1" w14:textId="77777777" w:rsidR="00225267" w:rsidRPr="00DE65AF" w:rsidRDefault="00225267">
            <w:pPr>
              <w:pStyle w:val="NormalWeb"/>
              <w:numPr>
                <w:ilvl w:val="0"/>
                <w:numId w:val="1"/>
              </w:numPr>
              <w:spacing w:before="0" w:beforeAutospacing="0" w:after="0" w:afterAutospacing="0"/>
              <w:rPr>
                <w:rFonts w:ascii="Avenir Next" w:hAnsi="Avenir Next"/>
                <w:sz w:val="18"/>
                <w:szCs w:val="18"/>
              </w:rPr>
            </w:pPr>
            <w:r w:rsidRPr="00DE65AF">
              <w:rPr>
                <w:rStyle w:val="Strong"/>
                <w:rFonts w:ascii="Avenir Next" w:hAnsi="Avenir Next"/>
                <w:sz w:val="18"/>
                <w:szCs w:val="18"/>
              </w:rPr>
              <w:t>The Applicant, or any of its Directors / Partners / Owners, has previously been rejected, suspended or removed from any certification scheme, including but not limited to the IRF TRUSTED MARK Certification Scheme:</w:t>
            </w:r>
            <w:r w:rsidRPr="00DE65AF">
              <w:rPr>
                <w:rFonts w:ascii="Avenir Next" w:hAnsi="Avenir Next"/>
                <w:sz w:val="18"/>
                <w:szCs w:val="18"/>
              </w:rPr>
              <w:br/>
            </w:r>
            <w:r w:rsidRPr="00DE65AF">
              <w:rPr>
                <w:rFonts w:ascii="Segoe UI Symbol" w:hAnsi="Segoe UI Symbol" w:cs="Segoe UI Symbol"/>
                <w:sz w:val="18"/>
                <w:szCs w:val="18"/>
              </w:rPr>
              <w:t>☐</w:t>
            </w:r>
            <w:r w:rsidRPr="00DE65AF">
              <w:rPr>
                <w:rFonts w:ascii="Avenir Next" w:hAnsi="Avenir Next"/>
                <w:sz w:val="18"/>
                <w:szCs w:val="18"/>
              </w:rPr>
              <w:t xml:space="preserve"> </w:t>
            </w:r>
            <w:r w:rsidRPr="00DE65AF">
              <w:rPr>
                <w:rStyle w:val="Strong"/>
                <w:rFonts w:ascii="Avenir Next" w:hAnsi="Avenir Next"/>
                <w:sz w:val="18"/>
                <w:szCs w:val="18"/>
              </w:rPr>
              <w:t>No</w:t>
            </w:r>
            <w:r w:rsidRPr="00DE65AF">
              <w:rPr>
                <w:rFonts w:ascii="Avenir Next" w:hAnsi="Avenir Next"/>
                <w:sz w:val="18"/>
                <w:szCs w:val="18"/>
              </w:rPr>
              <w:t> </w:t>
            </w:r>
            <w:r w:rsidRPr="00DE65AF">
              <w:rPr>
                <w:rFonts w:ascii="Avenir Next" w:hAnsi="Avenir Next"/>
                <w:sz w:val="18"/>
                <w:szCs w:val="18"/>
              </w:rPr>
              <w:t> </w:t>
            </w:r>
            <w:r w:rsidRPr="00DE65AF">
              <w:rPr>
                <w:rFonts w:ascii="Segoe UI Symbol" w:hAnsi="Segoe UI Symbol" w:cs="Segoe UI Symbol"/>
                <w:sz w:val="18"/>
                <w:szCs w:val="18"/>
              </w:rPr>
              <w:t>☐</w:t>
            </w:r>
            <w:r w:rsidRPr="00DE65AF">
              <w:rPr>
                <w:rFonts w:ascii="Avenir Next" w:hAnsi="Avenir Next"/>
                <w:sz w:val="18"/>
                <w:szCs w:val="18"/>
              </w:rPr>
              <w:t xml:space="preserve"> </w:t>
            </w:r>
            <w:r w:rsidRPr="00DE65AF">
              <w:rPr>
                <w:rStyle w:val="Strong"/>
                <w:rFonts w:ascii="Avenir Next" w:hAnsi="Avenir Next"/>
                <w:sz w:val="18"/>
                <w:szCs w:val="18"/>
              </w:rPr>
              <w:t>Yes</w:t>
            </w:r>
            <w:r w:rsidRPr="00DE65AF">
              <w:rPr>
                <w:rFonts w:ascii="Avenir Next" w:hAnsi="Avenir Next"/>
                <w:sz w:val="18"/>
                <w:szCs w:val="18"/>
              </w:rPr>
              <w:t xml:space="preserve"> – If Yes, please provide details below or attach a separate sheet:</w:t>
            </w:r>
          </w:p>
          <w:p w14:paraId="07307587" w14:textId="77777777" w:rsidR="00225267" w:rsidRPr="00DE65AF" w:rsidRDefault="00046830" w:rsidP="00225267">
            <w:pPr>
              <w:spacing w:after="0" w:line="240" w:lineRule="auto"/>
              <w:ind w:left="720"/>
              <w:rPr>
                <w:rFonts w:ascii="Avenir Next" w:hAnsi="Avenir Next"/>
                <w:sz w:val="18"/>
                <w:szCs w:val="18"/>
              </w:rPr>
            </w:pPr>
            <w:r>
              <w:pict w14:anchorId="245CED5C">
                <v:rect id="Horizontal Line 1" o:spid="_x0000_s2063" alt="" style="width:458.8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69196B9F" w14:textId="77777777" w:rsidR="00225267" w:rsidRPr="00DE65AF" w:rsidRDefault="00225267">
            <w:pPr>
              <w:pStyle w:val="NormalWeb"/>
              <w:numPr>
                <w:ilvl w:val="0"/>
                <w:numId w:val="1"/>
              </w:numPr>
              <w:spacing w:before="0" w:beforeAutospacing="0" w:after="0" w:afterAutospacing="0"/>
              <w:rPr>
                <w:rFonts w:ascii="Avenir Next" w:hAnsi="Avenir Next"/>
                <w:sz w:val="18"/>
                <w:szCs w:val="18"/>
              </w:rPr>
            </w:pPr>
            <w:r w:rsidRPr="00DE65AF">
              <w:rPr>
                <w:rStyle w:val="Strong"/>
                <w:rFonts w:ascii="Avenir Next" w:hAnsi="Avenir Next"/>
                <w:sz w:val="18"/>
                <w:szCs w:val="18"/>
              </w:rPr>
              <w:t>The Applicant, or any of its Directors / Partners / Owners, has been convicted of any criminal offence or found to have committed any serious regulatory violation relevant to its business:</w:t>
            </w:r>
            <w:r w:rsidRPr="00DE65AF">
              <w:rPr>
                <w:rFonts w:ascii="Avenir Next" w:hAnsi="Avenir Next"/>
                <w:sz w:val="18"/>
                <w:szCs w:val="18"/>
              </w:rPr>
              <w:br/>
            </w:r>
            <w:r w:rsidRPr="00DE65AF">
              <w:rPr>
                <w:rFonts w:ascii="Segoe UI Symbol" w:hAnsi="Segoe UI Symbol" w:cs="Segoe UI Symbol"/>
                <w:sz w:val="18"/>
                <w:szCs w:val="18"/>
              </w:rPr>
              <w:t>☐</w:t>
            </w:r>
            <w:r w:rsidRPr="00DE65AF">
              <w:rPr>
                <w:rFonts w:ascii="Avenir Next" w:hAnsi="Avenir Next"/>
                <w:sz w:val="18"/>
                <w:szCs w:val="18"/>
              </w:rPr>
              <w:t xml:space="preserve"> </w:t>
            </w:r>
            <w:r w:rsidRPr="00DE65AF">
              <w:rPr>
                <w:rStyle w:val="Strong"/>
                <w:rFonts w:ascii="Avenir Next" w:hAnsi="Avenir Next"/>
                <w:sz w:val="18"/>
                <w:szCs w:val="18"/>
              </w:rPr>
              <w:t>No</w:t>
            </w:r>
            <w:r w:rsidRPr="00DE65AF">
              <w:rPr>
                <w:rFonts w:ascii="Avenir Next" w:hAnsi="Avenir Next"/>
                <w:sz w:val="18"/>
                <w:szCs w:val="18"/>
              </w:rPr>
              <w:t> </w:t>
            </w:r>
            <w:r w:rsidRPr="00DE65AF">
              <w:rPr>
                <w:rFonts w:ascii="Avenir Next" w:hAnsi="Avenir Next"/>
                <w:sz w:val="18"/>
                <w:szCs w:val="18"/>
              </w:rPr>
              <w:t> </w:t>
            </w:r>
            <w:r w:rsidRPr="00DE65AF">
              <w:rPr>
                <w:rFonts w:ascii="Segoe UI Symbol" w:hAnsi="Segoe UI Symbol" w:cs="Segoe UI Symbol"/>
                <w:sz w:val="18"/>
                <w:szCs w:val="18"/>
              </w:rPr>
              <w:t>☐</w:t>
            </w:r>
            <w:r w:rsidRPr="00DE65AF">
              <w:rPr>
                <w:rFonts w:ascii="Avenir Next" w:hAnsi="Avenir Next"/>
                <w:sz w:val="18"/>
                <w:szCs w:val="18"/>
              </w:rPr>
              <w:t xml:space="preserve"> </w:t>
            </w:r>
            <w:r w:rsidRPr="00DE65AF">
              <w:rPr>
                <w:rStyle w:val="Strong"/>
                <w:rFonts w:ascii="Avenir Next" w:hAnsi="Avenir Next"/>
                <w:sz w:val="18"/>
                <w:szCs w:val="18"/>
              </w:rPr>
              <w:t>Yes</w:t>
            </w:r>
            <w:r w:rsidRPr="00DE65AF">
              <w:rPr>
                <w:rFonts w:ascii="Avenir Next" w:hAnsi="Avenir Next"/>
                <w:sz w:val="18"/>
                <w:szCs w:val="18"/>
              </w:rPr>
              <w:t xml:space="preserve"> – If Yes, please provide details below or attach a separate sheet:</w:t>
            </w:r>
          </w:p>
          <w:p w14:paraId="0F4299B7" w14:textId="77777777" w:rsidR="00225267" w:rsidRPr="00DE65AF" w:rsidRDefault="00046830" w:rsidP="00225267">
            <w:pPr>
              <w:spacing w:after="0" w:line="240" w:lineRule="auto"/>
              <w:ind w:left="720"/>
              <w:rPr>
                <w:rFonts w:ascii="Avenir Next" w:hAnsi="Avenir Next"/>
                <w:sz w:val="18"/>
                <w:szCs w:val="18"/>
              </w:rPr>
            </w:pPr>
            <w:r>
              <w:pict w14:anchorId="7EBA97D1">
                <v:rect id="Horizontal Line 2" o:spid="_x0000_s2062" alt="" style="width:463.5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090FCAFD" w14:textId="7CC37D59" w:rsidR="00225267" w:rsidRPr="00DE65AF" w:rsidRDefault="00225267">
            <w:pPr>
              <w:numPr>
                <w:ilvl w:val="0"/>
                <w:numId w:val="1"/>
              </w:numPr>
              <w:spacing w:after="0" w:line="240" w:lineRule="auto"/>
              <w:rPr>
                <w:rFonts w:ascii="Avenir Next" w:hAnsi="Avenir Next"/>
                <w:sz w:val="18"/>
                <w:szCs w:val="18"/>
              </w:rPr>
            </w:pPr>
            <w:r w:rsidRPr="00DE65AF">
              <w:rPr>
                <w:rFonts w:ascii="Avenir Next" w:hAnsi="Avenir Next"/>
                <w:sz w:val="18"/>
                <w:szCs w:val="18"/>
              </w:rPr>
              <w:t xml:space="preserve">The Applicant is committed to serving customers and continually improving its systems, processes, products and services. For certification under the </w:t>
            </w:r>
            <w:r w:rsidRPr="00DE65AF">
              <w:rPr>
                <w:rStyle w:val="Strong"/>
                <w:rFonts w:ascii="Avenir Next" w:hAnsi="Avenir Next"/>
                <w:sz w:val="18"/>
                <w:szCs w:val="18"/>
              </w:rPr>
              <w:t xml:space="preserve">'TRUSTED </w:t>
            </w:r>
            <w:r w:rsidR="00C763AF" w:rsidRPr="00DE65AF">
              <w:rPr>
                <w:rStyle w:val="Strong"/>
                <w:rFonts w:ascii="Avenir Next" w:hAnsi="Avenir Next"/>
                <w:sz w:val="18"/>
                <w:szCs w:val="18"/>
              </w:rPr>
              <w:t>E-</w:t>
            </w:r>
            <w:r w:rsidRPr="00DE65AF">
              <w:rPr>
                <w:rStyle w:val="Strong"/>
                <w:rFonts w:ascii="Avenir Next" w:hAnsi="Avenir Next"/>
                <w:sz w:val="18"/>
                <w:szCs w:val="18"/>
              </w:rPr>
              <w:t>SHOP' Certification Mark</w:t>
            </w:r>
            <w:r w:rsidRPr="00DE65AF">
              <w:rPr>
                <w:rFonts w:ascii="Avenir Next" w:hAnsi="Avenir Next"/>
                <w:sz w:val="18"/>
                <w:szCs w:val="18"/>
              </w:rPr>
              <w:t xml:space="preserve">, the Applicant undertakes to comply with the applicable IRF TRUSTED MARK Certification Standard and Scheme requirements. </w:t>
            </w:r>
          </w:p>
          <w:p w14:paraId="3DEB06A8" w14:textId="77777777" w:rsidR="00225267" w:rsidRPr="00DE65AF" w:rsidRDefault="00225267">
            <w:pPr>
              <w:numPr>
                <w:ilvl w:val="0"/>
                <w:numId w:val="1"/>
              </w:numPr>
              <w:spacing w:after="0" w:line="240" w:lineRule="auto"/>
              <w:rPr>
                <w:rFonts w:ascii="Avenir Next" w:hAnsi="Avenir Next"/>
                <w:sz w:val="18"/>
                <w:szCs w:val="18"/>
              </w:rPr>
            </w:pPr>
            <w:r w:rsidRPr="00DE65AF">
              <w:rPr>
                <w:rFonts w:ascii="Avenir Next" w:hAnsi="Avenir Next"/>
                <w:sz w:val="18"/>
                <w:szCs w:val="18"/>
              </w:rPr>
              <w:t>The Applicant authorises the IRF Trusted Mark Secretariat, its authorised representatives, Certification Bodies and Mystery Audit agencies engaged under the Scheme to capture photographs, video and audio recordings, where required, solely for certification, surveillance, investigation and Mystery Audit purposes and in accordance with applicable Scheme requirements. The Applicant further indemnifies the Scheme Owner, Certification Bodies and authorised audit agencies against claims arising solely from such activities undertaken in accordance with the Scheme.</w:t>
            </w:r>
          </w:p>
          <w:p w14:paraId="2D0BBA4E" w14:textId="0FA0B62C" w:rsidR="00672478" w:rsidRPr="00DE65AF" w:rsidRDefault="00672478">
            <w:pPr>
              <w:pStyle w:val="NormalWeb"/>
              <w:numPr>
                <w:ilvl w:val="0"/>
                <w:numId w:val="1"/>
              </w:numPr>
              <w:spacing w:before="60" w:beforeAutospacing="0" w:after="60" w:afterAutospacing="0"/>
              <w:textAlignment w:val="baseline"/>
              <w:rPr>
                <w:rFonts w:ascii="Avenir Next" w:hAnsi="Avenir Next" w:cs="Arial"/>
                <w:color w:val="000000"/>
                <w:sz w:val="18"/>
                <w:szCs w:val="18"/>
              </w:rPr>
            </w:pPr>
          </w:p>
        </w:tc>
      </w:tr>
      <w:tr w:rsidR="00672478" w:rsidRPr="00DE65AF" w14:paraId="5156526A" w14:textId="77777777" w:rsidTr="00225267">
        <w:trPr>
          <w:trHeight w:val="620"/>
        </w:trPr>
        <w:tc>
          <w:tcPr>
            <w:tcW w:w="0" w:type="auto"/>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FAE0DCF" w14:textId="77777777" w:rsidR="00672478" w:rsidRPr="00DE65AF" w:rsidRDefault="00672478">
            <w:pPr>
              <w:pStyle w:val="NormalWeb"/>
              <w:spacing w:before="60" w:beforeAutospacing="0" w:after="60" w:afterAutospacing="0"/>
              <w:rPr>
                <w:rFonts w:ascii="Avenir Next" w:hAnsi="Avenir Next"/>
                <w:sz w:val="18"/>
                <w:szCs w:val="18"/>
              </w:rPr>
            </w:pPr>
            <w:r w:rsidRPr="00DE65AF">
              <w:rPr>
                <w:rFonts w:ascii="Avenir Next" w:hAnsi="Avenir Next" w:cs="Arial"/>
                <w:color w:val="000000"/>
                <w:sz w:val="18"/>
                <w:szCs w:val="18"/>
              </w:rPr>
              <w:t>Authorised Signature:</w:t>
            </w:r>
            <w:r w:rsidR="00546143" w:rsidRPr="00DE65AF">
              <w:rPr>
                <w:rFonts w:ascii="Avenir Next" w:hAnsi="Avenir Next" w:cs="Arial"/>
                <w:color w:val="000000"/>
                <w:sz w:val="18"/>
                <w:szCs w:val="18"/>
              </w:rPr>
              <w:t xml:space="preserve"> </w:t>
            </w:r>
            <w:r w:rsidRPr="00DE65AF">
              <w:rPr>
                <w:rFonts w:ascii="Avenir Next" w:hAnsi="Avenir Next" w:cs="Arial"/>
                <w:color w:val="000000"/>
                <w:sz w:val="18"/>
                <w:szCs w:val="18"/>
              </w:rPr>
              <w:t>CEO / Director / CFO/Owner</w:t>
            </w:r>
          </w:p>
        </w:tc>
        <w:tc>
          <w:tcPr>
            <w:tcW w:w="574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354A54D" w14:textId="77777777" w:rsidR="00672478" w:rsidRPr="00DE65AF" w:rsidRDefault="00672478">
            <w:pPr>
              <w:pStyle w:val="NormalWeb"/>
              <w:spacing w:before="60" w:beforeAutospacing="0" w:after="60" w:afterAutospacing="0"/>
              <w:rPr>
                <w:rFonts w:ascii="Avenir Next" w:hAnsi="Avenir Next"/>
                <w:sz w:val="18"/>
                <w:szCs w:val="18"/>
              </w:rPr>
            </w:pPr>
            <w:r w:rsidRPr="00DE65AF">
              <w:rPr>
                <w:rFonts w:ascii="Avenir Next" w:hAnsi="Avenir Next" w:cs="Arial"/>
                <w:color w:val="000000"/>
                <w:sz w:val="18"/>
                <w:szCs w:val="18"/>
              </w:rPr>
              <w:t>Business Stamp:</w:t>
            </w:r>
          </w:p>
        </w:tc>
      </w:tr>
      <w:tr w:rsidR="00672478" w:rsidRPr="00DE65AF" w14:paraId="1D055D40" w14:textId="77777777" w:rsidTr="00225267">
        <w:trPr>
          <w:trHeight w:val="240"/>
        </w:trPr>
        <w:tc>
          <w:tcPr>
            <w:tcW w:w="0" w:type="auto"/>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7A4855F" w14:textId="77777777" w:rsidR="00672478" w:rsidRPr="00DE65AF" w:rsidRDefault="00672478">
            <w:pPr>
              <w:pStyle w:val="NormalWeb"/>
              <w:spacing w:before="60" w:beforeAutospacing="0" w:after="60" w:afterAutospacing="0"/>
              <w:rPr>
                <w:rFonts w:ascii="Avenir Next" w:hAnsi="Avenir Next"/>
                <w:sz w:val="18"/>
                <w:szCs w:val="18"/>
              </w:rPr>
            </w:pPr>
            <w:r w:rsidRPr="00DE65AF">
              <w:rPr>
                <w:rFonts w:ascii="Avenir Next" w:hAnsi="Avenir Next" w:cs="Arial"/>
                <w:color w:val="000000"/>
                <w:sz w:val="18"/>
                <w:szCs w:val="18"/>
              </w:rPr>
              <w:t>Name:</w:t>
            </w:r>
          </w:p>
        </w:tc>
        <w:tc>
          <w:tcPr>
            <w:tcW w:w="574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D9D77AF" w14:textId="77777777" w:rsidR="00672478" w:rsidRPr="00DE65AF" w:rsidRDefault="00672478">
            <w:pPr>
              <w:pStyle w:val="NormalWeb"/>
              <w:spacing w:before="60" w:beforeAutospacing="0" w:after="60" w:afterAutospacing="0"/>
              <w:rPr>
                <w:rFonts w:ascii="Avenir Next" w:hAnsi="Avenir Next"/>
                <w:sz w:val="18"/>
                <w:szCs w:val="18"/>
              </w:rPr>
            </w:pPr>
            <w:r w:rsidRPr="00DE65AF">
              <w:rPr>
                <w:rFonts w:ascii="Avenir Next" w:hAnsi="Avenir Next" w:cs="Arial"/>
                <w:color w:val="000000"/>
                <w:sz w:val="18"/>
                <w:szCs w:val="18"/>
              </w:rPr>
              <w:t>Designation:</w:t>
            </w:r>
          </w:p>
        </w:tc>
      </w:tr>
      <w:tr w:rsidR="00672478" w:rsidRPr="00DE65AF" w14:paraId="67722652" w14:textId="77777777" w:rsidTr="00225267">
        <w:trPr>
          <w:trHeight w:val="240"/>
        </w:trPr>
        <w:tc>
          <w:tcPr>
            <w:tcW w:w="10201"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1D730A5" w14:textId="77777777" w:rsidR="00672478" w:rsidRPr="00DE65AF" w:rsidRDefault="00672478">
            <w:pPr>
              <w:pStyle w:val="NormalWeb"/>
              <w:spacing w:before="60" w:beforeAutospacing="0" w:after="60" w:afterAutospacing="0"/>
              <w:rPr>
                <w:rFonts w:ascii="Avenir Next" w:hAnsi="Avenir Next"/>
                <w:sz w:val="18"/>
                <w:szCs w:val="18"/>
              </w:rPr>
            </w:pPr>
            <w:r w:rsidRPr="00DE65AF">
              <w:rPr>
                <w:rFonts w:ascii="Avenir Next" w:hAnsi="Avenir Next" w:cs="Arial"/>
                <w:color w:val="000000"/>
                <w:sz w:val="18"/>
                <w:szCs w:val="18"/>
              </w:rPr>
              <w:t>Date:</w:t>
            </w:r>
          </w:p>
        </w:tc>
      </w:tr>
    </w:tbl>
    <w:tbl>
      <w:tblPr>
        <w:tblStyle w:val="TableGrid"/>
        <w:tblW w:w="10201" w:type="dxa"/>
        <w:tblLook w:val="04A0" w:firstRow="1" w:lastRow="0" w:firstColumn="1" w:lastColumn="0" w:noHBand="0" w:noVBand="1"/>
      </w:tblPr>
      <w:tblGrid>
        <w:gridCol w:w="3397"/>
        <w:gridCol w:w="3544"/>
        <w:gridCol w:w="3260"/>
      </w:tblGrid>
      <w:tr w:rsidR="00841204" w:rsidRPr="00ED00A5" w14:paraId="2EB7F1A5" w14:textId="77777777" w:rsidTr="00225267">
        <w:tc>
          <w:tcPr>
            <w:tcW w:w="10201" w:type="dxa"/>
            <w:gridSpan w:val="3"/>
            <w:shd w:val="clear" w:color="auto" w:fill="943634" w:themeFill="accent2" w:themeFillShade="BF"/>
          </w:tcPr>
          <w:p w14:paraId="2605270D" w14:textId="48166184" w:rsidR="00841204" w:rsidRPr="00ED00A5" w:rsidRDefault="00841204" w:rsidP="00672478">
            <w:pPr>
              <w:pStyle w:val="NormalWeb"/>
              <w:spacing w:before="0" w:beforeAutospacing="0" w:after="120" w:afterAutospacing="0"/>
              <w:rPr>
                <w:rFonts w:ascii="Avenir Next" w:hAnsi="Avenir Next" w:cs="Arial"/>
                <w:b/>
                <w:bCs/>
                <w:color w:val="000000"/>
                <w:sz w:val="18"/>
                <w:szCs w:val="18"/>
              </w:rPr>
            </w:pPr>
            <w:r w:rsidRPr="00ED00A5">
              <w:rPr>
                <w:rFonts w:ascii="Avenir Next" w:hAnsi="Avenir Next"/>
                <w:b/>
                <w:bCs/>
                <w:color w:val="FFFFFF" w:themeColor="background1"/>
                <w:sz w:val="18"/>
                <w:szCs w:val="18"/>
              </w:rPr>
              <w:t>Documents to accompany the Application</w:t>
            </w:r>
          </w:p>
        </w:tc>
      </w:tr>
      <w:tr w:rsidR="00841204" w:rsidRPr="00ED00A5" w14:paraId="777DE51B" w14:textId="77777777" w:rsidTr="00ED00A5">
        <w:tc>
          <w:tcPr>
            <w:tcW w:w="3397" w:type="dxa"/>
          </w:tcPr>
          <w:p w14:paraId="35714FB1" w14:textId="77777777" w:rsidR="00841204" w:rsidRPr="00ED00A5" w:rsidRDefault="00841204">
            <w:pPr>
              <w:pStyle w:val="ListParagraph"/>
              <w:numPr>
                <w:ilvl w:val="0"/>
                <w:numId w:val="3"/>
              </w:numPr>
              <w:spacing w:after="0"/>
              <w:ind w:left="311"/>
              <w:rPr>
                <w:rFonts w:ascii="Avenir Next" w:eastAsia="Times New Roman" w:hAnsi="Avenir Next"/>
                <w:sz w:val="18"/>
                <w:szCs w:val="18"/>
                <w:lang w:val="en-IN" w:eastAsia="en-GB" w:bidi="hi-IN"/>
              </w:rPr>
            </w:pPr>
            <w:r w:rsidRPr="00ED00A5">
              <w:rPr>
                <w:rFonts w:ascii="Avenir Next" w:eastAsia="Times New Roman" w:hAnsi="Avenir Next"/>
                <w:sz w:val="18"/>
                <w:szCs w:val="18"/>
                <w:lang w:val="en-IN" w:eastAsia="en-GB" w:bidi="hi-IN"/>
              </w:rPr>
              <w:t xml:space="preserve">Completed Application Form </w:t>
            </w:r>
          </w:p>
          <w:p w14:paraId="570AFB76" w14:textId="2D3EA81C" w:rsidR="00841204" w:rsidRDefault="00841204">
            <w:pPr>
              <w:pStyle w:val="ListParagraph"/>
              <w:numPr>
                <w:ilvl w:val="0"/>
                <w:numId w:val="3"/>
              </w:numPr>
              <w:spacing w:after="0"/>
              <w:ind w:left="311"/>
              <w:rPr>
                <w:rFonts w:ascii="Avenir Next" w:eastAsia="Times New Roman" w:hAnsi="Avenir Next"/>
                <w:sz w:val="18"/>
                <w:szCs w:val="18"/>
                <w:lang w:val="en-IN" w:eastAsia="en-GB" w:bidi="hi-IN"/>
              </w:rPr>
            </w:pPr>
            <w:r w:rsidRPr="00ED00A5">
              <w:rPr>
                <w:rFonts w:ascii="Avenir Next" w:eastAsia="Times New Roman" w:hAnsi="Avenir Next"/>
                <w:sz w:val="18"/>
                <w:szCs w:val="18"/>
                <w:lang w:val="en-IN" w:eastAsia="en-GB" w:bidi="hi-IN"/>
              </w:rPr>
              <w:t xml:space="preserve">Application Fee </w:t>
            </w:r>
          </w:p>
          <w:p w14:paraId="17969D1C" w14:textId="72CFC056" w:rsidR="00ED00A5" w:rsidRPr="00ED00A5" w:rsidRDefault="00ED00A5">
            <w:pPr>
              <w:pStyle w:val="ListParagraph"/>
              <w:numPr>
                <w:ilvl w:val="0"/>
                <w:numId w:val="3"/>
              </w:numPr>
              <w:spacing w:after="0"/>
              <w:ind w:left="311"/>
              <w:rPr>
                <w:rFonts w:ascii="Avenir Next" w:eastAsia="Times New Roman" w:hAnsi="Avenir Next"/>
                <w:sz w:val="18"/>
                <w:szCs w:val="18"/>
                <w:lang w:val="en-IN" w:eastAsia="en-GB" w:bidi="hi-IN"/>
              </w:rPr>
            </w:pPr>
            <w:r w:rsidRPr="00ED00A5">
              <w:rPr>
                <w:rFonts w:ascii="Avenir Next" w:eastAsia="Times New Roman" w:hAnsi="Avenir Next"/>
                <w:sz w:val="18"/>
                <w:szCs w:val="18"/>
                <w:lang w:val="en-IN" w:eastAsia="en-GB" w:bidi="hi-IN"/>
              </w:rPr>
              <w:t xml:space="preserve">Copy of Certificate of Incorporation / Registration </w:t>
            </w:r>
          </w:p>
          <w:p w14:paraId="61BE0B33" w14:textId="77777777" w:rsidR="00841204" w:rsidRPr="00ED00A5" w:rsidRDefault="00841204" w:rsidP="00ED00A5">
            <w:pPr>
              <w:spacing w:after="0"/>
              <w:ind w:left="360"/>
              <w:rPr>
                <w:rFonts w:ascii="Avenir Next" w:hAnsi="Avenir Next" w:cs="Arial"/>
                <w:b/>
                <w:bCs/>
                <w:color w:val="000000"/>
                <w:sz w:val="18"/>
                <w:szCs w:val="18"/>
              </w:rPr>
            </w:pPr>
          </w:p>
        </w:tc>
        <w:tc>
          <w:tcPr>
            <w:tcW w:w="3544" w:type="dxa"/>
          </w:tcPr>
          <w:p w14:paraId="7E7CDBEE" w14:textId="77777777" w:rsidR="00841204" w:rsidRPr="00ED00A5" w:rsidRDefault="00841204">
            <w:pPr>
              <w:pStyle w:val="ListParagraph"/>
              <w:numPr>
                <w:ilvl w:val="0"/>
                <w:numId w:val="3"/>
              </w:numPr>
              <w:spacing w:after="0"/>
              <w:ind w:left="324"/>
              <w:rPr>
                <w:rFonts w:ascii="Avenir Next" w:eastAsia="Times New Roman" w:hAnsi="Avenir Next"/>
                <w:sz w:val="18"/>
                <w:szCs w:val="18"/>
                <w:lang w:val="en-IN" w:eastAsia="en-GB" w:bidi="hi-IN"/>
              </w:rPr>
            </w:pPr>
            <w:r w:rsidRPr="00ED00A5">
              <w:rPr>
                <w:rFonts w:ascii="Avenir Next" w:eastAsia="Times New Roman" w:hAnsi="Avenir Next"/>
                <w:sz w:val="18"/>
                <w:szCs w:val="18"/>
                <w:lang w:val="en-IN" w:eastAsia="en-GB" w:bidi="hi-IN"/>
              </w:rPr>
              <w:t xml:space="preserve">GST Registration </w:t>
            </w:r>
          </w:p>
          <w:p w14:paraId="386ED2B8" w14:textId="77777777" w:rsidR="00841204" w:rsidRDefault="00841204">
            <w:pPr>
              <w:pStyle w:val="ListParagraph"/>
              <w:numPr>
                <w:ilvl w:val="0"/>
                <w:numId w:val="3"/>
              </w:numPr>
              <w:spacing w:after="0"/>
              <w:ind w:left="324"/>
              <w:rPr>
                <w:rFonts w:ascii="Avenir Next" w:eastAsia="Times New Roman" w:hAnsi="Avenir Next"/>
                <w:sz w:val="18"/>
                <w:szCs w:val="18"/>
                <w:lang w:val="en-IN" w:eastAsia="en-GB" w:bidi="hi-IN"/>
              </w:rPr>
            </w:pPr>
            <w:r w:rsidRPr="00ED00A5">
              <w:rPr>
                <w:rFonts w:ascii="Avenir Next" w:eastAsia="Times New Roman" w:hAnsi="Avenir Next"/>
                <w:sz w:val="18"/>
                <w:szCs w:val="18"/>
                <w:lang w:val="en-IN" w:eastAsia="en-GB" w:bidi="hi-IN"/>
              </w:rPr>
              <w:t xml:space="preserve">PAN </w:t>
            </w:r>
          </w:p>
          <w:p w14:paraId="52C08F93" w14:textId="3152DDFE" w:rsidR="00ED00A5" w:rsidRPr="00ED00A5" w:rsidRDefault="00ED00A5">
            <w:pPr>
              <w:pStyle w:val="ListParagraph"/>
              <w:numPr>
                <w:ilvl w:val="0"/>
                <w:numId w:val="3"/>
              </w:numPr>
              <w:spacing w:after="0"/>
              <w:ind w:left="324"/>
              <w:rPr>
                <w:rFonts w:ascii="Avenir Next" w:eastAsia="Times New Roman" w:hAnsi="Avenir Next"/>
                <w:sz w:val="18"/>
                <w:szCs w:val="18"/>
                <w:lang w:val="en-IN" w:eastAsia="en-GB" w:bidi="hi-IN"/>
              </w:rPr>
            </w:pPr>
            <w:r w:rsidRPr="00ED00A5">
              <w:rPr>
                <w:rFonts w:ascii="Avenir Next" w:eastAsia="Times New Roman" w:hAnsi="Avenir Next"/>
                <w:sz w:val="18"/>
                <w:szCs w:val="18"/>
                <w:lang w:val="en-IN" w:eastAsia="en-GB" w:bidi="hi-IN"/>
              </w:rPr>
              <w:t xml:space="preserve">Latest Business Profile (not older than three months) </w:t>
            </w:r>
          </w:p>
        </w:tc>
        <w:tc>
          <w:tcPr>
            <w:tcW w:w="3260" w:type="dxa"/>
          </w:tcPr>
          <w:p w14:paraId="219553C5" w14:textId="77777777" w:rsidR="00841204" w:rsidRPr="00ED00A5" w:rsidRDefault="00841204">
            <w:pPr>
              <w:pStyle w:val="NormalWeb"/>
              <w:numPr>
                <w:ilvl w:val="0"/>
                <w:numId w:val="3"/>
              </w:numPr>
              <w:spacing w:before="0" w:beforeAutospacing="0" w:after="0" w:afterAutospacing="0"/>
              <w:ind w:left="315"/>
              <w:rPr>
                <w:rFonts w:ascii="Avenir Next" w:hAnsi="Avenir Next" w:cs="Arial"/>
                <w:b/>
                <w:bCs/>
                <w:color w:val="000000"/>
                <w:sz w:val="18"/>
                <w:szCs w:val="18"/>
              </w:rPr>
            </w:pPr>
            <w:r w:rsidRPr="00ED00A5">
              <w:rPr>
                <w:rFonts w:ascii="Avenir Next" w:eastAsia="Times New Roman" w:hAnsi="Avenir Next"/>
                <w:sz w:val="18"/>
                <w:szCs w:val="18"/>
                <w:lang w:val="en-IN" w:eastAsia="en-GB" w:bidi="hi-IN"/>
              </w:rPr>
              <w:t>Brand logo (soft copy)</w:t>
            </w:r>
          </w:p>
          <w:p w14:paraId="4050D165" w14:textId="77AE2624" w:rsidR="00ED00A5" w:rsidRPr="00ED00A5" w:rsidRDefault="00ED00A5">
            <w:pPr>
              <w:pStyle w:val="NormalWeb"/>
              <w:numPr>
                <w:ilvl w:val="0"/>
                <w:numId w:val="3"/>
              </w:numPr>
              <w:spacing w:before="0" w:beforeAutospacing="0" w:after="0" w:afterAutospacing="0"/>
              <w:ind w:left="315"/>
              <w:rPr>
                <w:rFonts w:ascii="Avenir Next" w:hAnsi="Avenir Next" w:cs="Arial"/>
                <w:b/>
                <w:bCs/>
                <w:color w:val="000000"/>
                <w:sz w:val="18"/>
                <w:szCs w:val="18"/>
              </w:rPr>
            </w:pPr>
            <w:r w:rsidRPr="00ED00A5">
              <w:rPr>
                <w:rFonts w:ascii="Avenir Next" w:hAnsi="Avenir Next"/>
                <w:sz w:val="18"/>
                <w:szCs w:val="18"/>
              </w:rPr>
              <w:t>Website URL(s) / Mobile App Links (where applicable)</w:t>
            </w:r>
          </w:p>
        </w:tc>
      </w:tr>
    </w:tbl>
    <w:p w14:paraId="55A0B672" w14:textId="77777777" w:rsidR="00841204" w:rsidRPr="00DE65AF" w:rsidRDefault="00841204" w:rsidP="00672478">
      <w:pPr>
        <w:pStyle w:val="NormalWeb"/>
        <w:spacing w:before="0" w:beforeAutospacing="0" w:after="120" w:afterAutospacing="0"/>
        <w:rPr>
          <w:rFonts w:ascii="Avenir Next" w:hAnsi="Avenir Next" w:cs="Arial"/>
          <w:b/>
          <w:bCs/>
          <w:color w:val="000000"/>
          <w:sz w:val="40"/>
          <w:szCs w:val="40"/>
        </w:rPr>
      </w:pPr>
    </w:p>
    <w:p w14:paraId="4D9B5AB4" w14:textId="36CB42C1" w:rsidR="00672478" w:rsidRPr="00DE65AF" w:rsidRDefault="00672478" w:rsidP="00672478">
      <w:pPr>
        <w:pStyle w:val="NormalWeb"/>
        <w:spacing w:before="0" w:beforeAutospacing="0" w:after="120" w:afterAutospacing="0"/>
        <w:rPr>
          <w:rFonts w:ascii="Avenir Next" w:hAnsi="Avenir Next"/>
          <w:color w:val="000000"/>
          <w:sz w:val="40"/>
          <w:szCs w:val="40"/>
        </w:rPr>
      </w:pPr>
      <w:r w:rsidRPr="00DE65AF">
        <w:rPr>
          <w:rFonts w:ascii="Avenir Next" w:hAnsi="Avenir Next" w:cs="Arial"/>
          <w:b/>
          <w:bCs/>
          <w:color w:val="000000"/>
          <w:sz w:val="40"/>
          <w:szCs w:val="40"/>
        </w:rPr>
        <w:t xml:space="preserve">Fee Structure – </w:t>
      </w:r>
      <w:r w:rsidRPr="00ED00A5">
        <w:rPr>
          <w:rFonts w:ascii="Avenir Next" w:hAnsi="Avenir Next" w:cs="Arial"/>
          <w:b/>
          <w:bCs/>
          <w:color w:val="000000"/>
          <w:sz w:val="40"/>
          <w:szCs w:val="40"/>
        </w:rPr>
        <w:t xml:space="preserve">Per </w:t>
      </w:r>
      <w:r w:rsidR="00ED00A5" w:rsidRPr="00ED00A5">
        <w:rPr>
          <w:rFonts w:ascii="Avenir Next" w:hAnsi="Avenir Next"/>
          <w:b/>
          <w:bCs/>
          <w:sz w:val="40"/>
          <w:szCs w:val="40"/>
        </w:rPr>
        <w:t>Per Business / Platform</w:t>
      </w:r>
    </w:p>
    <w:tbl>
      <w:tblPr>
        <w:tblW w:w="0" w:type="auto"/>
        <w:tblCellMar>
          <w:top w:w="15" w:type="dxa"/>
          <w:left w:w="15" w:type="dxa"/>
          <w:bottom w:w="15" w:type="dxa"/>
          <w:right w:w="15" w:type="dxa"/>
        </w:tblCellMar>
        <w:tblLook w:val="04A0" w:firstRow="1" w:lastRow="0" w:firstColumn="1" w:lastColumn="0" w:noHBand="0" w:noVBand="1"/>
      </w:tblPr>
      <w:tblGrid>
        <w:gridCol w:w="3964"/>
        <w:gridCol w:w="1893"/>
        <w:gridCol w:w="1948"/>
        <w:gridCol w:w="128"/>
        <w:gridCol w:w="2047"/>
      </w:tblGrid>
      <w:tr w:rsidR="00672478" w:rsidRPr="00DE65AF" w14:paraId="74D47C7A" w14:textId="77777777" w:rsidTr="00ED00A5">
        <w:tc>
          <w:tcPr>
            <w:tcW w:w="3964" w:type="dxa"/>
            <w:tcBorders>
              <w:top w:val="single" w:sz="4" w:space="0" w:color="000000"/>
              <w:left w:val="single" w:sz="4" w:space="0" w:color="000000"/>
              <w:bottom w:val="single" w:sz="12" w:space="0" w:color="D99594"/>
              <w:right w:val="single" w:sz="4" w:space="0" w:color="000000"/>
            </w:tcBorders>
            <w:shd w:val="clear" w:color="auto" w:fill="943734"/>
            <w:tcMar>
              <w:top w:w="85" w:type="dxa"/>
              <w:left w:w="115" w:type="dxa"/>
              <w:bottom w:w="85" w:type="dxa"/>
              <w:right w:w="115" w:type="dxa"/>
            </w:tcMar>
            <w:hideMark/>
          </w:tcPr>
          <w:p w14:paraId="6A6EACCA" w14:textId="77777777" w:rsidR="00672478" w:rsidRPr="00DE65AF" w:rsidRDefault="00225267" w:rsidP="00225267">
            <w:pPr>
              <w:jc w:val="center"/>
              <w:rPr>
                <w:rFonts w:ascii="Avenir Next" w:eastAsia="Times New Roman" w:hAnsi="Avenir Next"/>
                <w:b/>
                <w:bCs/>
                <w:color w:val="FFFFFF" w:themeColor="background1"/>
                <w:sz w:val="20"/>
                <w:szCs w:val="20"/>
              </w:rPr>
            </w:pPr>
            <w:r w:rsidRPr="00DE65AF">
              <w:rPr>
                <w:rFonts w:ascii="Avenir Next" w:eastAsia="Times New Roman" w:hAnsi="Avenir Next"/>
                <w:b/>
                <w:bCs/>
                <w:color w:val="FFFFFF" w:themeColor="background1"/>
                <w:sz w:val="20"/>
                <w:szCs w:val="20"/>
              </w:rPr>
              <w:t>Fee</w:t>
            </w:r>
          </w:p>
          <w:p w14:paraId="7293AF4A" w14:textId="77777777" w:rsidR="00AE2E77" w:rsidRPr="00DE65AF" w:rsidRDefault="00AE2E77" w:rsidP="00AE2E77">
            <w:pPr>
              <w:pStyle w:val="NormalWeb"/>
              <w:spacing w:before="0" w:beforeAutospacing="0" w:after="120" w:afterAutospacing="0"/>
              <w:jc w:val="center"/>
              <w:rPr>
                <w:rFonts w:ascii="Avenir Next" w:hAnsi="Avenir Next" w:cs="Arial"/>
                <w:b/>
                <w:bCs/>
                <w:color w:val="FFFFFF" w:themeColor="background1"/>
              </w:rPr>
            </w:pPr>
            <w:r w:rsidRPr="00DE65AF">
              <w:rPr>
                <w:rFonts w:ascii="Avenir Next" w:hAnsi="Avenir Next" w:cs="Arial"/>
                <w:b/>
                <w:bCs/>
                <w:color w:val="FFFFFF" w:themeColor="background1"/>
              </w:rPr>
              <w:t>(Applicable GST Extra)</w:t>
            </w:r>
          </w:p>
          <w:p w14:paraId="5BF3945D" w14:textId="3D9AADDA" w:rsidR="00AE2E77" w:rsidRPr="00DE65AF" w:rsidRDefault="00AE2E77" w:rsidP="00225267">
            <w:pPr>
              <w:jc w:val="center"/>
              <w:rPr>
                <w:rFonts w:ascii="Avenir Next" w:eastAsia="Times New Roman" w:hAnsi="Avenir Next"/>
                <w:b/>
                <w:bCs/>
                <w:sz w:val="20"/>
                <w:szCs w:val="20"/>
              </w:rPr>
            </w:pPr>
          </w:p>
        </w:tc>
        <w:tc>
          <w:tcPr>
            <w:tcW w:w="1893" w:type="dxa"/>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62F9451C" w14:textId="37BC23C9" w:rsidR="00672478" w:rsidRPr="00DE65AF" w:rsidRDefault="006326E3">
            <w:pPr>
              <w:pStyle w:val="NormalWeb"/>
              <w:spacing w:before="0" w:beforeAutospacing="0" w:after="0" w:afterAutospacing="0"/>
              <w:jc w:val="center"/>
              <w:rPr>
                <w:rFonts w:ascii="Avenir Next" w:hAnsi="Avenir Next"/>
              </w:rPr>
            </w:pPr>
            <w:r w:rsidRPr="00DE65AF">
              <w:rPr>
                <w:rFonts w:ascii="Avenir Next" w:hAnsi="Avenir Next" w:cs="Arial"/>
                <w:b/>
                <w:bCs/>
                <w:color w:val="FFFFFF"/>
                <w:sz w:val="18"/>
                <w:szCs w:val="18"/>
              </w:rPr>
              <w:t>Annual Revenue</w:t>
            </w:r>
          </w:p>
          <w:p w14:paraId="0FDD36B7" w14:textId="77777777" w:rsidR="00672478" w:rsidRPr="00DE65AF" w:rsidRDefault="00672478">
            <w:pPr>
              <w:pStyle w:val="NormalWeb"/>
              <w:spacing w:before="0" w:beforeAutospacing="0" w:after="0" w:afterAutospacing="0" w:line="0" w:lineRule="atLeast"/>
              <w:jc w:val="center"/>
              <w:rPr>
                <w:rFonts w:ascii="Avenir Next" w:hAnsi="Avenir Next"/>
              </w:rPr>
            </w:pPr>
            <w:r w:rsidRPr="00DE65AF">
              <w:rPr>
                <w:rFonts w:ascii="Avenir Next" w:hAnsi="Avenir Next" w:cs="Arial"/>
                <w:color w:val="FFFFFF"/>
                <w:sz w:val="18"/>
                <w:szCs w:val="18"/>
              </w:rPr>
              <w:t>&lt; Rs. 10 Crore</w:t>
            </w:r>
          </w:p>
        </w:tc>
        <w:tc>
          <w:tcPr>
            <w:tcW w:w="2076" w:type="dxa"/>
            <w:gridSpan w:val="2"/>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3F955522" w14:textId="77777777" w:rsidR="006326E3" w:rsidRPr="00DE65AF" w:rsidRDefault="006326E3" w:rsidP="006326E3">
            <w:pPr>
              <w:pStyle w:val="NormalWeb"/>
              <w:spacing w:before="0" w:beforeAutospacing="0" w:after="0" w:afterAutospacing="0"/>
              <w:jc w:val="center"/>
              <w:rPr>
                <w:rFonts w:ascii="Avenir Next" w:hAnsi="Avenir Next"/>
              </w:rPr>
            </w:pPr>
            <w:r w:rsidRPr="00DE65AF">
              <w:rPr>
                <w:rFonts w:ascii="Avenir Next" w:hAnsi="Avenir Next" w:cs="Arial"/>
                <w:b/>
                <w:bCs/>
                <w:color w:val="FFFFFF"/>
                <w:sz w:val="18"/>
                <w:szCs w:val="18"/>
              </w:rPr>
              <w:t>Annual Revenue</w:t>
            </w:r>
          </w:p>
          <w:p w14:paraId="5CE19A35" w14:textId="77777777" w:rsidR="00672478" w:rsidRPr="00DE65AF" w:rsidRDefault="00672478">
            <w:pPr>
              <w:pStyle w:val="NormalWeb"/>
              <w:spacing w:before="0" w:beforeAutospacing="0" w:after="0" w:afterAutospacing="0" w:line="0" w:lineRule="atLeast"/>
              <w:jc w:val="center"/>
              <w:rPr>
                <w:rFonts w:ascii="Avenir Next" w:hAnsi="Avenir Next"/>
              </w:rPr>
            </w:pPr>
            <w:r w:rsidRPr="00DE65AF">
              <w:rPr>
                <w:rFonts w:ascii="Avenir Next" w:hAnsi="Avenir Next" w:cs="Arial"/>
                <w:color w:val="FFFFFF"/>
                <w:sz w:val="18"/>
                <w:szCs w:val="18"/>
              </w:rPr>
              <w:t>Rs. 10 – Rs. 100 Crore</w:t>
            </w:r>
          </w:p>
        </w:tc>
        <w:tc>
          <w:tcPr>
            <w:tcW w:w="2047" w:type="dxa"/>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5EEFD7AF" w14:textId="77777777" w:rsidR="006326E3" w:rsidRPr="00DE65AF" w:rsidRDefault="006326E3" w:rsidP="006326E3">
            <w:pPr>
              <w:pStyle w:val="NormalWeb"/>
              <w:spacing w:before="0" w:beforeAutospacing="0" w:after="0" w:afterAutospacing="0"/>
              <w:jc w:val="center"/>
              <w:rPr>
                <w:rFonts w:ascii="Avenir Next" w:hAnsi="Avenir Next"/>
              </w:rPr>
            </w:pPr>
            <w:r w:rsidRPr="00DE65AF">
              <w:rPr>
                <w:rFonts w:ascii="Avenir Next" w:hAnsi="Avenir Next" w:cs="Arial"/>
                <w:b/>
                <w:bCs/>
                <w:color w:val="FFFFFF"/>
                <w:sz w:val="18"/>
                <w:szCs w:val="18"/>
              </w:rPr>
              <w:t>Annual Revenue</w:t>
            </w:r>
          </w:p>
          <w:p w14:paraId="2DA02C69" w14:textId="77777777" w:rsidR="00672478" w:rsidRPr="00DE65AF" w:rsidRDefault="00672478">
            <w:pPr>
              <w:pStyle w:val="NormalWeb"/>
              <w:spacing w:before="0" w:beforeAutospacing="0" w:after="0" w:afterAutospacing="0" w:line="0" w:lineRule="atLeast"/>
              <w:jc w:val="center"/>
              <w:rPr>
                <w:rFonts w:ascii="Avenir Next" w:hAnsi="Avenir Next"/>
              </w:rPr>
            </w:pPr>
            <w:r w:rsidRPr="00DE65AF">
              <w:rPr>
                <w:rFonts w:ascii="Avenir Next" w:hAnsi="Avenir Next" w:cs="Arial"/>
                <w:color w:val="FFFFFF"/>
                <w:sz w:val="18"/>
                <w:szCs w:val="18"/>
              </w:rPr>
              <w:t>&gt; Rs. 100 crore</w:t>
            </w:r>
          </w:p>
        </w:tc>
      </w:tr>
      <w:tr w:rsidR="00672478" w:rsidRPr="00DE65AF" w14:paraId="2F4B795B" w14:textId="77777777" w:rsidTr="00ED00A5">
        <w:trPr>
          <w:trHeight w:val="60"/>
        </w:trPr>
        <w:tc>
          <w:tcPr>
            <w:tcW w:w="3964" w:type="dxa"/>
            <w:tcBorders>
              <w:top w:val="single" w:sz="12" w:space="0" w:color="D99594"/>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16B84757" w14:textId="6C6134A6" w:rsidR="00672478" w:rsidRPr="00DE65AF" w:rsidRDefault="00672478">
            <w:pPr>
              <w:pStyle w:val="NormalWeb"/>
              <w:spacing w:before="0" w:beforeAutospacing="0" w:after="0" w:afterAutospacing="0" w:line="60" w:lineRule="atLeast"/>
              <w:jc w:val="center"/>
              <w:rPr>
                <w:rFonts w:ascii="Avenir Next" w:hAnsi="Avenir Next"/>
              </w:rPr>
            </w:pPr>
            <w:r w:rsidRPr="00DE65AF">
              <w:rPr>
                <w:rFonts w:ascii="Avenir Next" w:hAnsi="Avenir Next" w:cs="Arial"/>
                <w:color w:val="000000"/>
                <w:sz w:val="18"/>
                <w:szCs w:val="18"/>
              </w:rPr>
              <w:t xml:space="preserve">Registration Fee </w:t>
            </w:r>
          </w:p>
        </w:tc>
        <w:tc>
          <w:tcPr>
            <w:tcW w:w="1893" w:type="dxa"/>
            <w:tcBorders>
              <w:top w:val="single" w:sz="12" w:space="0" w:color="D99594"/>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36958130" w14:textId="77777777" w:rsidR="00672478" w:rsidRPr="00DE65AF" w:rsidRDefault="00672478" w:rsidP="0031355E">
            <w:pPr>
              <w:pStyle w:val="NormalWeb"/>
              <w:spacing w:before="0" w:beforeAutospacing="0" w:after="0" w:afterAutospacing="0" w:line="60" w:lineRule="atLeast"/>
              <w:jc w:val="center"/>
              <w:rPr>
                <w:rFonts w:ascii="Avenir Next" w:hAnsi="Avenir Next"/>
              </w:rPr>
            </w:pPr>
            <w:r w:rsidRPr="00DE65AF">
              <w:rPr>
                <w:rFonts w:ascii="Avenir Next" w:hAnsi="Avenir Next" w:cs="Arial"/>
                <w:color w:val="000000"/>
                <w:sz w:val="18"/>
                <w:szCs w:val="18"/>
              </w:rPr>
              <w:t xml:space="preserve">Rs. </w:t>
            </w:r>
            <w:r w:rsidR="0031355E" w:rsidRPr="00DE65AF">
              <w:rPr>
                <w:rFonts w:ascii="Avenir Next" w:hAnsi="Avenir Next" w:cs="Arial"/>
                <w:color w:val="000000"/>
                <w:sz w:val="18"/>
                <w:szCs w:val="18"/>
              </w:rPr>
              <w:t>5</w:t>
            </w:r>
            <w:r w:rsidRPr="00DE65AF">
              <w:rPr>
                <w:rFonts w:ascii="Avenir Next" w:hAnsi="Avenir Next" w:cs="Arial"/>
                <w:color w:val="000000"/>
                <w:sz w:val="18"/>
                <w:szCs w:val="18"/>
              </w:rPr>
              <w:t>,000</w:t>
            </w:r>
          </w:p>
        </w:tc>
        <w:tc>
          <w:tcPr>
            <w:tcW w:w="2076" w:type="dxa"/>
            <w:gridSpan w:val="2"/>
            <w:tcBorders>
              <w:top w:val="single" w:sz="12" w:space="0" w:color="D99594"/>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89EB33" w14:textId="77777777" w:rsidR="00672478" w:rsidRPr="00DE65AF" w:rsidRDefault="00672478" w:rsidP="0031355E">
            <w:pPr>
              <w:pStyle w:val="NormalWeb"/>
              <w:spacing w:before="0" w:beforeAutospacing="0" w:after="0" w:afterAutospacing="0" w:line="60" w:lineRule="atLeast"/>
              <w:jc w:val="center"/>
              <w:rPr>
                <w:rFonts w:ascii="Avenir Next" w:hAnsi="Avenir Next"/>
              </w:rPr>
            </w:pPr>
            <w:r w:rsidRPr="00DE65AF">
              <w:rPr>
                <w:rFonts w:ascii="Avenir Next" w:hAnsi="Avenir Next" w:cs="Arial"/>
                <w:color w:val="000000"/>
                <w:sz w:val="18"/>
                <w:szCs w:val="18"/>
              </w:rPr>
              <w:t xml:space="preserve">Rs. </w:t>
            </w:r>
            <w:r w:rsidR="0031355E" w:rsidRPr="00DE65AF">
              <w:rPr>
                <w:rFonts w:ascii="Avenir Next" w:hAnsi="Avenir Next" w:cs="Arial"/>
                <w:color w:val="000000"/>
                <w:sz w:val="18"/>
                <w:szCs w:val="18"/>
              </w:rPr>
              <w:t>7</w:t>
            </w:r>
            <w:r w:rsidRPr="00DE65AF">
              <w:rPr>
                <w:rFonts w:ascii="Avenir Next" w:hAnsi="Avenir Next" w:cs="Arial"/>
                <w:color w:val="000000"/>
                <w:sz w:val="18"/>
                <w:szCs w:val="18"/>
              </w:rPr>
              <w:t>,</w:t>
            </w:r>
            <w:r w:rsidR="0031355E" w:rsidRPr="00DE65AF">
              <w:rPr>
                <w:rFonts w:ascii="Avenir Next" w:hAnsi="Avenir Next" w:cs="Arial"/>
                <w:color w:val="000000"/>
                <w:sz w:val="18"/>
                <w:szCs w:val="18"/>
              </w:rPr>
              <w:t>5</w:t>
            </w:r>
            <w:r w:rsidRPr="00DE65AF">
              <w:rPr>
                <w:rFonts w:ascii="Avenir Next" w:hAnsi="Avenir Next" w:cs="Arial"/>
                <w:color w:val="000000"/>
                <w:sz w:val="18"/>
                <w:szCs w:val="18"/>
              </w:rPr>
              <w:t>00</w:t>
            </w:r>
          </w:p>
        </w:tc>
        <w:tc>
          <w:tcPr>
            <w:tcW w:w="2047" w:type="dxa"/>
            <w:tcBorders>
              <w:top w:val="single" w:sz="12" w:space="0" w:color="D99594"/>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10D86B" w14:textId="77777777" w:rsidR="00672478" w:rsidRPr="00DE65AF" w:rsidRDefault="00672478">
            <w:pPr>
              <w:pStyle w:val="NormalWeb"/>
              <w:spacing w:before="0" w:beforeAutospacing="0" w:after="0" w:afterAutospacing="0" w:line="60" w:lineRule="atLeast"/>
              <w:jc w:val="center"/>
              <w:rPr>
                <w:rFonts w:ascii="Avenir Next" w:hAnsi="Avenir Next"/>
              </w:rPr>
            </w:pPr>
            <w:r w:rsidRPr="00DE65AF">
              <w:rPr>
                <w:rFonts w:ascii="Avenir Next" w:hAnsi="Avenir Next" w:cs="Arial"/>
                <w:color w:val="000000"/>
                <w:sz w:val="18"/>
                <w:szCs w:val="18"/>
              </w:rPr>
              <w:t>Rs. 10,000</w:t>
            </w:r>
          </w:p>
        </w:tc>
      </w:tr>
      <w:tr w:rsidR="00672478" w:rsidRPr="00DE65AF" w14:paraId="32725416" w14:textId="77777777" w:rsidTr="00ED00A5">
        <w:trPr>
          <w:trHeight w:val="60"/>
        </w:trPr>
        <w:tc>
          <w:tcPr>
            <w:tcW w:w="3964"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7D7B74E4" w14:textId="682DA316" w:rsidR="00672478" w:rsidRPr="00DE65AF" w:rsidRDefault="00672478">
            <w:pPr>
              <w:pStyle w:val="NormalWeb"/>
              <w:spacing w:before="0" w:beforeAutospacing="0" w:after="0" w:afterAutospacing="0" w:line="60" w:lineRule="atLeast"/>
              <w:jc w:val="center"/>
              <w:rPr>
                <w:rFonts w:ascii="Avenir Next" w:hAnsi="Avenir Next"/>
              </w:rPr>
            </w:pPr>
            <w:r w:rsidRPr="00DE65AF">
              <w:rPr>
                <w:rFonts w:ascii="Avenir Next" w:hAnsi="Avenir Next" w:cs="Arial"/>
                <w:color w:val="000000"/>
                <w:sz w:val="18"/>
                <w:szCs w:val="18"/>
              </w:rPr>
              <w:t xml:space="preserve">Mystery audit Fee </w:t>
            </w:r>
          </w:p>
        </w:tc>
        <w:tc>
          <w:tcPr>
            <w:tcW w:w="6016" w:type="dxa"/>
            <w:gridSpan w:val="4"/>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0440510F" w14:textId="77777777" w:rsidR="00672478" w:rsidRPr="00DE65AF" w:rsidRDefault="00672478">
            <w:pPr>
              <w:pStyle w:val="NormalWeb"/>
              <w:spacing w:before="0" w:beforeAutospacing="0" w:after="0" w:afterAutospacing="0" w:line="60" w:lineRule="atLeast"/>
              <w:jc w:val="center"/>
              <w:rPr>
                <w:rFonts w:ascii="Avenir Next" w:hAnsi="Avenir Next"/>
              </w:rPr>
            </w:pPr>
            <w:r w:rsidRPr="00DE65AF">
              <w:rPr>
                <w:rFonts w:ascii="Avenir Next" w:hAnsi="Avenir Next" w:cs="Arial"/>
                <w:b/>
                <w:bCs/>
                <w:color w:val="000000"/>
                <w:sz w:val="18"/>
                <w:szCs w:val="18"/>
              </w:rPr>
              <w:t xml:space="preserve">As per </w:t>
            </w:r>
            <w:r w:rsidR="000E4C1B" w:rsidRPr="00DE65AF">
              <w:rPr>
                <w:rFonts w:ascii="Avenir Next" w:hAnsi="Avenir Next" w:cs="Arial"/>
                <w:b/>
                <w:bCs/>
                <w:color w:val="000000"/>
                <w:sz w:val="18"/>
                <w:szCs w:val="18"/>
              </w:rPr>
              <w:t>visit/ man day</w:t>
            </w:r>
            <w:r w:rsidRPr="00DE65AF">
              <w:rPr>
                <w:rFonts w:ascii="Avenir Next" w:hAnsi="Avenir Next" w:cs="Arial"/>
                <w:b/>
                <w:bCs/>
                <w:color w:val="000000"/>
                <w:sz w:val="18"/>
                <w:szCs w:val="18"/>
              </w:rPr>
              <w:t xml:space="preserve"> calculations</w:t>
            </w:r>
            <w:r w:rsidRPr="00DE65AF">
              <w:rPr>
                <w:rFonts w:ascii="Avenir Next" w:hAnsi="Avenir Next" w:cs="Arial"/>
                <w:color w:val="2749FF"/>
                <w:sz w:val="18"/>
                <w:szCs w:val="18"/>
              </w:rPr>
              <w:t xml:space="preserve">– </w:t>
            </w:r>
            <w:r w:rsidRPr="00DE65AF">
              <w:rPr>
                <w:rFonts w:ascii="Avenir Next" w:hAnsi="Avenir Next" w:cs="Arial"/>
                <w:color w:val="000000"/>
                <w:sz w:val="18"/>
                <w:szCs w:val="18"/>
              </w:rPr>
              <w:t>to be paid to IRF TRUSTED MARK LLP</w:t>
            </w:r>
          </w:p>
        </w:tc>
      </w:tr>
      <w:tr w:rsidR="00672478" w:rsidRPr="00DE65AF" w14:paraId="5097C331" w14:textId="77777777" w:rsidTr="00ED00A5">
        <w:trPr>
          <w:trHeight w:val="560"/>
        </w:trPr>
        <w:tc>
          <w:tcPr>
            <w:tcW w:w="3964"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710AD33" w14:textId="39D67AA7" w:rsidR="00672478" w:rsidRPr="00DE65AF" w:rsidRDefault="00672478">
            <w:pPr>
              <w:pStyle w:val="NormalWeb"/>
              <w:spacing w:before="0" w:beforeAutospacing="0" w:after="0" w:afterAutospacing="0"/>
              <w:jc w:val="center"/>
              <w:rPr>
                <w:rFonts w:ascii="Avenir Next" w:hAnsi="Avenir Next"/>
              </w:rPr>
            </w:pPr>
            <w:r w:rsidRPr="00DE65AF">
              <w:rPr>
                <w:rFonts w:ascii="Avenir Next" w:hAnsi="Avenir Next" w:cs="Arial"/>
                <w:color w:val="000000"/>
                <w:sz w:val="18"/>
                <w:szCs w:val="18"/>
              </w:rPr>
              <w:t xml:space="preserve">CB Audit, Yearly Surveillance and Surprise Audit Fee </w:t>
            </w:r>
          </w:p>
        </w:tc>
        <w:tc>
          <w:tcPr>
            <w:tcW w:w="6016" w:type="dxa"/>
            <w:gridSpan w:val="4"/>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05D17C3C" w14:textId="49475E40" w:rsidR="00672478" w:rsidRPr="00DE65AF" w:rsidRDefault="00672478">
            <w:pPr>
              <w:pStyle w:val="NormalWeb"/>
              <w:spacing w:before="0" w:beforeAutospacing="0" w:after="0" w:afterAutospacing="0"/>
              <w:jc w:val="center"/>
              <w:rPr>
                <w:rFonts w:ascii="Avenir Next" w:hAnsi="Avenir Next"/>
              </w:rPr>
            </w:pPr>
            <w:r w:rsidRPr="00DE65AF">
              <w:rPr>
                <w:rFonts w:ascii="Avenir Next" w:hAnsi="Avenir Next" w:cs="Arial"/>
                <w:b/>
                <w:bCs/>
                <w:color w:val="000000"/>
                <w:sz w:val="18"/>
                <w:szCs w:val="18"/>
              </w:rPr>
              <w:t> As defined in =   </w:t>
            </w:r>
            <w:r w:rsidRPr="00DE65AF">
              <w:rPr>
                <w:rFonts w:ascii="Avenir Next" w:hAnsi="Avenir Next" w:cs="Arial"/>
                <w:sz w:val="18"/>
                <w:szCs w:val="18"/>
              </w:rPr>
              <w:t>Trust 202 – Trusted Scheme Audit Manday Estimation Guideline</w:t>
            </w:r>
          </w:p>
        </w:tc>
      </w:tr>
      <w:tr w:rsidR="00672478" w:rsidRPr="00DE65AF" w14:paraId="2BF83C6B" w14:textId="77777777" w:rsidTr="00ED00A5">
        <w:tc>
          <w:tcPr>
            <w:tcW w:w="3964"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9280DE2" w14:textId="742C3594" w:rsidR="00672478" w:rsidRPr="00DE65AF" w:rsidRDefault="00672478">
            <w:pPr>
              <w:pStyle w:val="NormalWeb"/>
              <w:spacing w:before="0" w:beforeAutospacing="0" w:after="0" w:afterAutospacing="0" w:line="0" w:lineRule="atLeast"/>
              <w:jc w:val="center"/>
              <w:rPr>
                <w:rFonts w:ascii="Avenir Next" w:hAnsi="Avenir Next"/>
              </w:rPr>
            </w:pPr>
            <w:r w:rsidRPr="00DE65AF">
              <w:rPr>
                <w:rFonts w:ascii="Avenir Next" w:hAnsi="Avenir Next" w:cs="Arial"/>
                <w:color w:val="000000"/>
                <w:sz w:val="18"/>
                <w:szCs w:val="18"/>
              </w:rPr>
              <w:t xml:space="preserve">Full Term Management Fee </w:t>
            </w:r>
          </w:p>
        </w:tc>
        <w:tc>
          <w:tcPr>
            <w:tcW w:w="1893"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40A98433" w14:textId="77777777" w:rsidR="00672478" w:rsidRPr="00DE65AF" w:rsidRDefault="00672478">
            <w:pPr>
              <w:pStyle w:val="NormalWeb"/>
              <w:spacing w:before="0" w:beforeAutospacing="0" w:after="0" w:afterAutospacing="0" w:line="0" w:lineRule="atLeast"/>
              <w:jc w:val="center"/>
              <w:rPr>
                <w:rFonts w:ascii="Avenir Next" w:hAnsi="Avenir Next"/>
              </w:rPr>
            </w:pPr>
            <w:r w:rsidRPr="00DE65AF">
              <w:rPr>
                <w:rFonts w:ascii="Avenir Next" w:hAnsi="Avenir Next" w:cs="Arial"/>
                <w:color w:val="000000"/>
                <w:sz w:val="18"/>
                <w:szCs w:val="18"/>
              </w:rPr>
              <w:t xml:space="preserve">Rs. </w:t>
            </w:r>
            <w:r w:rsidR="0031355E" w:rsidRPr="00DE65AF">
              <w:rPr>
                <w:rFonts w:ascii="Avenir Next" w:hAnsi="Avenir Next" w:cs="Arial"/>
                <w:color w:val="000000"/>
                <w:sz w:val="18"/>
                <w:szCs w:val="18"/>
              </w:rPr>
              <w:t>50,000</w:t>
            </w:r>
          </w:p>
        </w:tc>
        <w:tc>
          <w:tcPr>
            <w:tcW w:w="207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415DFC" w14:textId="77777777" w:rsidR="00672478" w:rsidRPr="00DE65AF" w:rsidRDefault="00672478" w:rsidP="0031355E">
            <w:pPr>
              <w:pStyle w:val="NormalWeb"/>
              <w:spacing w:before="0" w:beforeAutospacing="0" w:after="0" w:afterAutospacing="0" w:line="0" w:lineRule="atLeast"/>
              <w:jc w:val="center"/>
              <w:rPr>
                <w:rFonts w:ascii="Avenir Next" w:hAnsi="Avenir Next"/>
              </w:rPr>
            </w:pPr>
            <w:r w:rsidRPr="00DE65AF">
              <w:rPr>
                <w:rFonts w:ascii="Avenir Next" w:hAnsi="Avenir Next" w:cs="Arial"/>
                <w:color w:val="000000"/>
                <w:sz w:val="18"/>
                <w:szCs w:val="18"/>
              </w:rPr>
              <w:t xml:space="preserve">Rs. </w:t>
            </w:r>
            <w:r w:rsidR="0031355E" w:rsidRPr="00DE65AF">
              <w:rPr>
                <w:rFonts w:ascii="Avenir Next" w:hAnsi="Avenir Next" w:cs="Arial"/>
                <w:color w:val="000000"/>
                <w:sz w:val="18"/>
                <w:szCs w:val="18"/>
              </w:rPr>
              <w:t>75</w:t>
            </w:r>
            <w:r w:rsidRPr="00DE65AF">
              <w:rPr>
                <w:rFonts w:ascii="Avenir Next" w:hAnsi="Avenir Next" w:cs="Arial"/>
                <w:color w:val="000000"/>
                <w:sz w:val="18"/>
                <w:szCs w:val="18"/>
              </w:rPr>
              <w:t>,000</w:t>
            </w:r>
          </w:p>
        </w:tc>
        <w:tc>
          <w:tcPr>
            <w:tcW w:w="20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0BF74FF" w14:textId="77777777" w:rsidR="00672478" w:rsidRPr="00DE65AF" w:rsidRDefault="00672478">
            <w:pPr>
              <w:pStyle w:val="NormalWeb"/>
              <w:spacing w:before="0" w:beforeAutospacing="0" w:after="0" w:afterAutospacing="0" w:line="0" w:lineRule="atLeast"/>
              <w:jc w:val="center"/>
              <w:rPr>
                <w:rFonts w:ascii="Avenir Next" w:hAnsi="Avenir Next"/>
              </w:rPr>
            </w:pPr>
            <w:r w:rsidRPr="00DE65AF">
              <w:rPr>
                <w:rFonts w:ascii="Avenir Next" w:hAnsi="Avenir Next" w:cs="Arial"/>
                <w:color w:val="000000"/>
                <w:sz w:val="18"/>
                <w:szCs w:val="18"/>
              </w:rPr>
              <w:t>Rs. 1,00,000</w:t>
            </w:r>
          </w:p>
        </w:tc>
      </w:tr>
      <w:tr w:rsidR="00672478" w:rsidRPr="00DE65AF" w14:paraId="66383FEC" w14:textId="77777777" w:rsidTr="00ED00A5">
        <w:trPr>
          <w:trHeight w:val="733"/>
        </w:trPr>
        <w:tc>
          <w:tcPr>
            <w:tcW w:w="3964"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D32B048" w14:textId="5F105198" w:rsidR="00672478" w:rsidRPr="00DE65AF" w:rsidRDefault="00672478">
            <w:pPr>
              <w:pStyle w:val="NormalWeb"/>
              <w:spacing w:before="0" w:beforeAutospacing="0" w:after="0" w:afterAutospacing="0" w:line="0" w:lineRule="atLeast"/>
              <w:jc w:val="center"/>
              <w:rPr>
                <w:rFonts w:ascii="Avenir Next" w:hAnsi="Avenir Next"/>
              </w:rPr>
            </w:pPr>
            <w:r w:rsidRPr="00DE65AF">
              <w:rPr>
                <w:rFonts w:ascii="Avenir Next" w:hAnsi="Avenir Next" w:cs="Arial"/>
                <w:color w:val="000000"/>
                <w:sz w:val="18"/>
                <w:szCs w:val="18"/>
              </w:rPr>
              <w:t>Yearly ‘TRUSTED MARK’ mark usage fee: Logo i</w:t>
            </w:r>
            <w:r w:rsidR="00895F15" w:rsidRPr="00DE65AF">
              <w:rPr>
                <w:rFonts w:ascii="Avenir Next" w:hAnsi="Avenir Next" w:cs="Arial"/>
                <w:color w:val="000000"/>
                <w:sz w:val="18"/>
                <w:szCs w:val="18"/>
              </w:rPr>
              <w:t xml:space="preserve">ncorporation in ‘TRUSTED MARK’ </w:t>
            </w:r>
            <w:r w:rsidRPr="00DE65AF">
              <w:rPr>
                <w:rFonts w:ascii="Avenir Next" w:hAnsi="Avenir Next" w:cs="Arial"/>
                <w:color w:val="000000"/>
                <w:sz w:val="18"/>
                <w:szCs w:val="18"/>
              </w:rPr>
              <w:t>Certification Mark consumer &amp; trade campaign</w:t>
            </w:r>
          </w:p>
        </w:tc>
        <w:tc>
          <w:tcPr>
            <w:tcW w:w="1893"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4CA1AB13" w14:textId="77777777" w:rsidR="00672478" w:rsidRPr="00DE65AF" w:rsidRDefault="00672478">
            <w:pPr>
              <w:pStyle w:val="NormalWeb"/>
              <w:spacing w:before="0" w:beforeAutospacing="0" w:after="0" w:afterAutospacing="0" w:line="0" w:lineRule="atLeast"/>
              <w:jc w:val="center"/>
              <w:rPr>
                <w:rFonts w:ascii="Avenir Next" w:hAnsi="Avenir Next"/>
              </w:rPr>
            </w:pPr>
            <w:r w:rsidRPr="00DE65AF">
              <w:rPr>
                <w:rFonts w:ascii="Avenir Next" w:hAnsi="Avenir Next" w:cs="Arial"/>
                <w:color w:val="000000"/>
                <w:sz w:val="18"/>
                <w:szCs w:val="18"/>
              </w:rPr>
              <w:t xml:space="preserve">Rs. </w:t>
            </w:r>
            <w:r w:rsidR="0031355E" w:rsidRPr="00DE65AF">
              <w:rPr>
                <w:rFonts w:ascii="Avenir Next" w:hAnsi="Avenir Next" w:cs="Arial"/>
                <w:color w:val="000000"/>
                <w:sz w:val="18"/>
                <w:szCs w:val="18"/>
              </w:rPr>
              <w:t>50,000</w:t>
            </w:r>
          </w:p>
        </w:tc>
        <w:tc>
          <w:tcPr>
            <w:tcW w:w="207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2CC78C" w14:textId="77777777" w:rsidR="00672478" w:rsidRPr="00DE65AF" w:rsidRDefault="00672478" w:rsidP="0031355E">
            <w:pPr>
              <w:pStyle w:val="NormalWeb"/>
              <w:spacing w:before="0" w:beforeAutospacing="0" w:after="0" w:afterAutospacing="0" w:line="0" w:lineRule="atLeast"/>
              <w:jc w:val="center"/>
              <w:rPr>
                <w:rFonts w:ascii="Avenir Next" w:hAnsi="Avenir Next"/>
              </w:rPr>
            </w:pPr>
            <w:r w:rsidRPr="00DE65AF">
              <w:rPr>
                <w:rFonts w:ascii="Avenir Next" w:hAnsi="Avenir Next" w:cs="Arial"/>
                <w:color w:val="000000"/>
                <w:sz w:val="18"/>
                <w:szCs w:val="18"/>
              </w:rPr>
              <w:t xml:space="preserve">Rs. </w:t>
            </w:r>
            <w:r w:rsidR="0031355E" w:rsidRPr="00DE65AF">
              <w:rPr>
                <w:rFonts w:ascii="Avenir Next" w:hAnsi="Avenir Next" w:cs="Arial"/>
                <w:color w:val="000000"/>
                <w:sz w:val="18"/>
                <w:szCs w:val="18"/>
              </w:rPr>
              <w:t>75</w:t>
            </w:r>
            <w:r w:rsidRPr="00DE65AF">
              <w:rPr>
                <w:rFonts w:ascii="Avenir Next" w:hAnsi="Avenir Next" w:cs="Arial"/>
                <w:color w:val="000000"/>
                <w:sz w:val="18"/>
                <w:szCs w:val="18"/>
              </w:rPr>
              <w:t>,000</w:t>
            </w:r>
          </w:p>
        </w:tc>
        <w:tc>
          <w:tcPr>
            <w:tcW w:w="20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F04948" w14:textId="77777777" w:rsidR="00672478" w:rsidRPr="00DE65AF" w:rsidRDefault="00672478">
            <w:pPr>
              <w:pStyle w:val="NormalWeb"/>
              <w:spacing w:before="0" w:beforeAutospacing="0" w:after="0" w:afterAutospacing="0" w:line="0" w:lineRule="atLeast"/>
              <w:jc w:val="center"/>
              <w:rPr>
                <w:rFonts w:ascii="Avenir Next" w:hAnsi="Avenir Next"/>
              </w:rPr>
            </w:pPr>
            <w:r w:rsidRPr="00DE65AF">
              <w:rPr>
                <w:rFonts w:ascii="Avenir Next" w:hAnsi="Avenir Next" w:cs="Arial"/>
                <w:color w:val="000000"/>
                <w:sz w:val="18"/>
                <w:szCs w:val="18"/>
              </w:rPr>
              <w:t>Rs. 1,00,000</w:t>
            </w:r>
          </w:p>
        </w:tc>
      </w:tr>
      <w:tr w:rsidR="00A8169C" w:rsidRPr="00DE65AF" w14:paraId="204DCECC" w14:textId="77777777" w:rsidTr="00ED00A5">
        <w:trPr>
          <w:trHeight w:val="625"/>
        </w:trPr>
        <w:tc>
          <w:tcPr>
            <w:tcW w:w="3964"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16F928BD" w14:textId="04A2086A" w:rsidR="0031355E" w:rsidRPr="00DE65AF" w:rsidRDefault="00672478" w:rsidP="0031355E">
            <w:pPr>
              <w:pStyle w:val="NormalWeb"/>
              <w:spacing w:before="0" w:beforeAutospacing="0" w:after="0" w:afterAutospacing="0"/>
              <w:jc w:val="center"/>
              <w:rPr>
                <w:rFonts w:ascii="Avenir Next" w:hAnsi="Avenir Next" w:cs="Arial"/>
                <w:color w:val="000000"/>
                <w:sz w:val="18"/>
                <w:szCs w:val="18"/>
              </w:rPr>
            </w:pPr>
            <w:r w:rsidRPr="00DE65AF">
              <w:rPr>
                <w:rFonts w:ascii="Avenir Next" w:hAnsi="Avenir Next" w:cs="Arial"/>
                <w:color w:val="000000"/>
                <w:sz w:val="18"/>
                <w:szCs w:val="18"/>
              </w:rPr>
              <w:t>Display Certificate</w:t>
            </w:r>
            <w:r w:rsidR="00ED00A5">
              <w:rPr>
                <w:rFonts w:ascii="Avenir Next" w:hAnsi="Avenir Next" w:cs="Arial"/>
                <w:color w:val="000000"/>
                <w:sz w:val="18"/>
                <w:szCs w:val="18"/>
              </w:rPr>
              <w:t>*</w:t>
            </w:r>
            <w:r w:rsidRPr="00DE65AF">
              <w:rPr>
                <w:rFonts w:ascii="Avenir Next" w:hAnsi="Avenir Next" w:cs="Arial"/>
                <w:color w:val="000000"/>
                <w:sz w:val="18"/>
                <w:szCs w:val="18"/>
              </w:rPr>
              <w:t xml:space="preserve"> fee </w:t>
            </w:r>
          </w:p>
          <w:p w14:paraId="6F9C92A1" w14:textId="10FE5A46" w:rsidR="00672478" w:rsidRPr="00DE65AF" w:rsidRDefault="00672478" w:rsidP="0031355E">
            <w:pPr>
              <w:pStyle w:val="NormalWeb"/>
              <w:spacing w:before="0" w:beforeAutospacing="0" w:after="0" w:afterAutospacing="0"/>
              <w:jc w:val="center"/>
              <w:rPr>
                <w:rFonts w:ascii="Avenir Next" w:hAnsi="Avenir Next"/>
              </w:rPr>
            </w:pPr>
          </w:p>
        </w:tc>
        <w:tc>
          <w:tcPr>
            <w:tcW w:w="6016" w:type="dxa"/>
            <w:gridSpan w:val="4"/>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4B21EA0" w14:textId="77777777" w:rsidR="00672478" w:rsidRPr="00DE65AF" w:rsidRDefault="00672478">
            <w:pPr>
              <w:pStyle w:val="NormalWeb"/>
              <w:spacing w:before="0" w:beforeAutospacing="0" w:after="120" w:afterAutospacing="0"/>
              <w:jc w:val="center"/>
              <w:rPr>
                <w:rFonts w:ascii="Avenir Next" w:hAnsi="Avenir Next"/>
              </w:rPr>
            </w:pPr>
            <w:r w:rsidRPr="00DE65AF">
              <w:rPr>
                <w:rFonts w:ascii="Avenir Next" w:hAnsi="Avenir Next" w:cs="Arial"/>
                <w:color w:val="000000"/>
                <w:sz w:val="18"/>
                <w:szCs w:val="18"/>
              </w:rPr>
              <w:t>Rs. 1,000 per certificate</w:t>
            </w:r>
          </w:p>
        </w:tc>
      </w:tr>
      <w:tr w:rsidR="00A8169C" w:rsidRPr="00DE65AF" w14:paraId="15D12AAB" w14:textId="77777777" w:rsidTr="00ED00A5">
        <w:trPr>
          <w:trHeight w:val="340"/>
        </w:trPr>
        <w:tc>
          <w:tcPr>
            <w:tcW w:w="3964"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4032673" w14:textId="0AC92189" w:rsidR="00672478" w:rsidRPr="00DE65AF" w:rsidRDefault="00672478" w:rsidP="0031355E">
            <w:pPr>
              <w:pStyle w:val="NormalWeb"/>
              <w:spacing w:before="0" w:beforeAutospacing="0" w:after="0" w:afterAutospacing="0"/>
              <w:jc w:val="center"/>
              <w:rPr>
                <w:rFonts w:ascii="Avenir Next" w:hAnsi="Avenir Next"/>
              </w:rPr>
            </w:pPr>
            <w:r w:rsidRPr="00DE65AF">
              <w:rPr>
                <w:rFonts w:ascii="Avenir Next" w:hAnsi="Avenir Next" w:cs="Arial"/>
                <w:color w:val="000000"/>
                <w:sz w:val="18"/>
                <w:szCs w:val="18"/>
              </w:rPr>
              <w:t xml:space="preserve">Review Fee in case the applicant fails the audit by chosen CB and applies for review of the audit process </w:t>
            </w:r>
          </w:p>
        </w:tc>
        <w:tc>
          <w:tcPr>
            <w:tcW w:w="1893"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7E6E869" w14:textId="77777777" w:rsidR="00672478" w:rsidRPr="00DE65AF" w:rsidRDefault="00672478">
            <w:pPr>
              <w:pStyle w:val="NormalWeb"/>
              <w:spacing w:before="0" w:beforeAutospacing="0" w:after="120" w:afterAutospacing="0"/>
              <w:jc w:val="center"/>
              <w:rPr>
                <w:rFonts w:ascii="Avenir Next" w:hAnsi="Avenir Next"/>
              </w:rPr>
            </w:pPr>
            <w:r w:rsidRPr="00DE65AF">
              <w:rPr>
                <w:rFonts w:ascii="Avenir Next" w:hAnsi="Avenir Next" w:cs="Arial"/>
                <w:color w:val="000000"/>
                <w:sz w:val="18"/>
                <w:szCs w:val="18"/>
              </w:rPr>
              <w:t>Rs. 1,000</w:t>
            </w:r>
          </w:p>
        </w:tc>
        <w:tc>
          <w:tcPr>
            <w:tcW w:w="19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6EEDCC" w14:textId="77777777" w:rsidR="00672478" w:rsidRPr="00DE65AF" w:rsidRDefault="00672478">
            <w:pPr>
              <w:pStyle w:val="NormalWeb"/>
              <w:spacing w:before="0" w:beforeAutospacing="0" w:after="120" w:afterAutospacing="0"/>
              <w:jc w:val="center"/>
              <w:rPr>
                <w:rFonts w:ascii="Avenir Next" w:hAnsi="Avenir Next"/>
              </w:rPr>
            </w:pPr>
            <w:r w:rsidRPr="00DE65AF">
              <w:rPr>
                <w:rFonts w:ascii="Avenir Next" w:hAnsi="Avenir Next" w:cs="Arial"/>
                <w:color w:val="000000"/>
                <w:sz w:val="18"/>
                <w:szCs w:val="18"/>
              </w:rPr>
              <w:t>Rs. 5,000</w:t>
            </w:r>
          </w:p>
        </w:tc>
        <w:tc>
          <w:tcPr>
            <w:tcW w:w="21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A562EE" w14:textId="77777777" w:rsidR="00672478" w:rsidRPr="00DE65AF" w:rsidRDefault="00672478">
            <w:pPr>
              <w:pStyle w:val="NormalWeb"/>
              <w:spacing w:before="0" w:beforeAutospacing="0" w:after="120" w:afterAutospacing="0"/>
              <w:jc w:val="center"/>
              <w:rPr>
                <w:rFonts w:ascii="Avenir Next" w:hAnsi="Avenir Next"/>
              </w:rPr>
            </w:pPr>
            <w:r w:rsidRPr="00DE65AF">
              <w:rPr>
                <w:rFonts w:ascii="Avenir Next" w:hAnsi="Avenir Next" w:cs="Arial"/>
                <w:color w:val="000000"/>
                <w:sz w:val="18"/>
                <w:szCs w:val="18"/>
              </w:rPr>
              <w:t>Rs. 10,000</w:t>
            </w:r>
          </w:p>
        </w:tc>
      </w:tr>
    </w:tbl>
    <w:p w14:paraId="297F9394" w14:textId="6BF6B47C" w:rsidR="00672478" w:rsidRDefault="00ED00A5" w:rsidP="00ED00A5">
      <w:pPr>
        <w:spacing w:after="0" w:line="240" w:lineRule="auto"/>
        <w:rPr>
          <w:rFonts w:ascii="Avenir Next" w:hAnsi="Avenir Next"/>
          <w:sz w:val="18"/>
          <w:szCs w:val="18"/>
        </w:rPr>
      </w:pPr>
      <w:r w:rsidRPr="00ED00A5">
        <w:rPr>
          <w:rFonts w:ascii="Avenir Next" w:eastAsia="Times New Roman" w:hAnsi="Avenir Next"/>
          <w:sz w:val="18"/>
          <w:szCs w:val="18"/>
        </w:rPr>
        <w:t>*</w:t>
      </w:r>
      <w:r w:rsidRPr="00ED00A5">
        <w:rPr>
          <w:rFonts w:ascii="Avenir Next" w:hAnsi="Avenir Next"/>
          <w:sz w:val="18"/>
          <w:szCs w:val="18"/>
        </w:rPr>
        <w:t xml:space="preserve"> </w:t>
      </w:r>
      <w:r w:rsidRPr="00ED00A5">
        <w:rPr>
          <w:rFonts w:ascii="Avenir Next" w:hAnsi="Avenir Next"/>
          <w:sz w:val="18"/>
          <w:szCs w:val="18"/>
        </w:rPr>
        <w:t>Certified applicants may display the applicable TRUSTED E-SHOP Certification Mark on their certified website(s), mobile application(s) and approved digital platforms in accordance with the TRUSTED MARK Usage Agreement. Where physical stores are included within the certification scope, Display Certificates shall also be displayed prominently at such certified locations.</w:t>
      </w:r>
    </w:p>
    <w:p w14:paraId="3C9023BC" w14:textId="77777777" w:rsidR="00ED00A5" w:rsidRPr="00ED00A5" w:rsidRDefault="00ED00A5" w:rsidP="00ED00A5">
      <w:pPr>
        <w:spacing w:after="0" w:line="240" w:lineRule="auto"/>
        <w:rPr>
          <w:rFonts w:ascii="Avenir Next" w:eastAsia="Times New Roman" w:hAnsi="Avenir Next"/>
          <w:sz w:val="18"/>
          <w:szCs w:val="18"/>
        </w:rPr>
      </w:pPr>
    </w:p>
    <w:p w14:paraId="1E4D55E1" w14:textId="77777777" w:rsidR="00672478" w:rsidRPr="00DE65AF" w:rsidRDefault="00672478" w:rsidP="00672478">
      <w:pPr>
        <w:pStyle w:val="NormalWeb"/>
        <w:spacing w:before="0" w:beforeAutospacing="0" w:after="0" w:afterAutospacing="0"/>
        <w:rPr>
          <w:rFonts w:ascii="Avenir Next" w:hAnsi="Avenir Next"/>
        </w:rPr>
      </w:pPr>
      <w:r w:rsidRPr="00DE65AF">
        <w:rPr>
          <w:rFonts w:ascii="Avenir Next" w:hAnsi="Avenir Next" w:cs="Arial"/>
          <w:b/>
          <w:bCs/>
          <w:color w:val="000000"/>
        </w:rPr>
        <w:t>Details for remittance of all fees payable to</w:t>
      </w:r>
      <w:r w:rsidR="00AA2EA5" w:rsidRPr="00DE65AF">
        <w:rPr>
          <w:rFonts w:ascii="Avenir Next" w:hAnsi="Avenir Next" w:cs="Arial"/>
          <w:b/>
          <w:bCs/>
          <w:color w:val="000000"/>
        </w:rPr>
        <w:t xml:space="preserve"> </w:t>
      </w:r>
      <w:r w:rsidRPr="00DE65AF">
        <w:rPr>
          <w:rFonts w:ascii="Avenir Next" w:hAnsi="Avenir Next" w:cs="Arial"/>
          <w:b/>
          <w:bCs/>
          <w:color w:val="000000"/>
        </w:rPr>
        <w:t>TM Secretariat:</w:t>
      </w:r>
    </w:p>
    <w:p w14:paraId="17E46CA9" w14:textId="77777777" w:rsidR="00672478" w:rsidRPr="00DE65AF" w:rsidRDefault="00672478" w:rsidP="00672478">
      <w:pPr>
        <w:rPr>
          <w:rFonts w:ascii="Avenir Next" w:eastAsia="Times New Roman" w:hAnsi="Avenir Next"/>
        </w:rPr>
      </w:pPr>
    </w:p>
    <w:p w14:paraId="312953A8" w14:textId="77777777" w:rsidR="00672478" w:rsidRPr="00DE65AF" w:rsidRDefault="00AA2EA5" w:rsidP="00672478">
      <w:pPr>
        <w:pStyle w:val="NormalWeb"/>
        <w:spacing w:before="0" w:beforeAutospacing="0" w:after="0" w:afterAutospacing="0"/>
        <w:rPr>
          <w:rFonts w:ascii="Avenir Next" w:hAnsi="Avenir Next"/>
        </w:rPr>
      </w:pPr>
      <w:r w:rsidRPr="00DE65AF">
        <w:rPr>
          <w:rFonts w:ascii="Avenir Next" w:hAnsi="Avenir Next" w:cs="Arial"/>
          <w:b/>
          <w:bCs/>
          <w:color w:val="000000"/>
        </w:rPr>
        <w:t>In favour of “IR</w:t>
      </w:r>
      <w:r w:rsidR="00672478" w:rsidRPr="00DE65AF">
        <w:rPr>
          <w:rFonts w:ascii="Avenir Next" w:hAnsi="Avenir Next" w:cs="Arial"/>
          <w:b/>
          <w:bCs/>
          <w:color w:val="000000"/>
        </w:rPr>
        <w:t>F TRUSTE D MARK LLP” by cheque/ demand draft/ bank transfer.</w:t>
      </w:r>
    </w:p>
    <w:p w14:paraId="197B19B8" w14:textId="77777777" w:rsidR="00AA2EA5" w:rsidRPr="00DE65AF" w:rsidRDefault="00672478" w:rsidP="00672478">
      <w:pPr>
        <w:pStyle w:val="NormalWeb"/>
        <w:spacing w:before="0" w:beforeAutospacing="0" w:after="0" w:afterAutospacing="0"/>
        <w:rPr>
          <w:rFonts w:ascii="Avenir Next" w:hAnsi="Avenir Next" w:cs="Arial"/>
          <w:b/>
          <w:bCs/>
          <w:color w:val="000000"/>
        </w:rPr>
      </w:pPr>
      <w:r w:rsidRPr="00DE65AF">
        <w:rPr>
          <w:rFonts w:ascii="Avenir Next" w:hAnsi="Avenir Next" w:cs="Arial"/>
          <w:b/>
          <w:bCs/>
          <w:color w:val="000000"/>
        </w:rPr>
        <w:t>• PAN Number:</w:t>
      </w:r>
      <w:r w:rsidRPr="00DE65AF">
        <w:rPr>
          <w:rFonts w:ascii="Avenir Next" w:hAnsi="Avenir Next" w:cs="Arial"/>
          <w:color w:val="000000"/>
        </w:rPr>
        <w:t xml:space="preserve"> AA GFI 1315Q</w:t>
      </w:r>
      <w:r w:rsidRPr="00DE65AF">
        <w:rPr>
          <w:rFonts w:ascii="Avenir Next" w:hAnsi="Avenir Next" w:cs="Arial"/>
          <w:b/>
          <w:bCs/>
          <w:color w:val="000000"/>
        </w:rPr>
        <w:t xml:space="preserve"> </w:t>
      </w:r>
      <w:r w:rsidR="00AA2EA5" w:rsidRPr="00DE65AF">
        <w:rPr>
          <w:rFonts w:ascii="Avenir Next" w:hAnsi="Avenir Next" w:cs="Arial"/>
          <w:b/>
          <w:bCs/>
          <w:color w:val="000000"/>
        </w:rPr>
        <w:t xml:space="preserve">• LLPIN : </w:t>
      </w:r>
      <w:r w:rsidR="00AA2EA5" w:rsidRPr="00DE65AF">
        <w:rPr>
          <w:rFonts w:ascii="Avenir Next" w:hAnsi="Avenir Next" w:cs="Arial"/>
          <w:color w:val="000000"/>
        </w:rPr>
        <w:t>AAI-2150</w:t>
      </w:r>
    </w:p>
    <w:p w14:paraId="22965879" w14:textId="77777777" w:rsidR="00AA2EA5" w:rsidRPr="00DE65AF" w:rsidRDefault="00672478" w:rsidP="00672478">
      <w:pPr>
        <w:pStyle w:val="NormalWeb"/>
        <w:spacing w:before="0" w:beforeAutospacing="0" w:after="0" w:afterAutospacing="0"/>
        <w:rPr>
          <w:rFonts w:ascii="Avenir Next" w:hAnsi="Avenir Next" w:cs="Arial"/>
          <w:color w:val="000000"/>
        </w:rPr>
      </w:pPr>
      <w:r w:rsidRPr="00DE65AF">
        <w:rPr>
          <w:rFonts w:ascii="Avenir Next" w:hAnsi="Avenir Next" w:cs="Arial"/>
          <w:b/>
          <w:bCs/>
          <w:color w:val="000000"/>
        </w:rPr>
        <w:t xml:space="preserve">• Bank Account No.: </w:t>
      </w:r>
      <w:r w:rsidRPr="00DE65AF">
        <w:rPr>
          <w:rFonts w:ascii="Avenir Next" w:hAnsi="Avenir Next" w:cs="Arial"/>
          <w:color w:val="000000"/>
        </w:rPr>
        <w:t xml:space="preserve">0812117224 </w:t>
      </w:r>
      <w:r w:rsidRPr="00DE65AF">
        <w:rPr>
          <w:rFonts w:ascii="Avenir Next" w:hAnsi="Avenir Next" w:cs="Arial"/>
          <w:b/>
          <w:bCs/>
          <w:color w:val="000000"/>
        </w:rPr>
        <w:t xml:space="preserve">• IFSC Code: </w:t>
      </w:r>
      <w:r w:rsidRPr="00DE65AF">
        <w:rPr>
          <w:rFonts w:ascii="Avenir Next" w:hAnsi="Avenir Next" w:cs="Arial"/>
          <w:color w:val="000000"/>
        </w:rPr>
        <w:t xml:space="preserve">KKBK0000195 </w:t>
      </w:r>
    </w:p>
    <w:p w14:paraId="7CCCEF5F" w14:textId="77777777" w:rsidR="00672478" w:rsidRPr="00DE65AF" w:rsidRDefault="00672478" w:rsidP="00672478">
      <w:pPr>
        <w:pStyle w:val="NormalWeb"/>
        <w:pBdr>
          <w:bottom w:val="single" w:sz="6" w:space="1" w:color="auto"/>
        </w:pBdr>
        <w:spacing w:before="0" w:beforeAutospacing="0" w:after="0" w:afterAutospacing="0"/>
        <w:rPr>
          <w:rFonts w:ascii="Avenir Next" w:hAnsi="Avenir Next" w:cs="Arial"/>
          <w:b/>
          <w:bCs/>
          <w:color w:val="000000"/>
        </w:rPr>
      </w:pPr>
      <w:r w:rsidRPr="00DE65AF">
        <w:rPr>
          <w:rFonts w:ascii="Avenir Next" w:hAnsi="Avenir Next" w:cs="Arial"/>
          <w:b/>
          <w:bCs/>
          <w:color w:val="000000"/>
        </w:rPr>
        <w:t xml:space="preserve">• Bank Name: </w:t>
      </w:r>
      <w:r w:rsidRPr="00DE65AF">
        <w:rPr>
          <w:rFonts w:ascii="Avenir Next" w:hAnsi="Avenir Next" w:cs="Arial"/>
          <w:color w:val="000000"/>
        </w:rPr>
        <w:t xml:space="preserve">Kotak Mahindra Bank </w:t>
      </w:r>
      <w:r w:rsidRPr="00DE65AF">
        <w:rPr>
          <w:rFonts w:ascii="Avenir Next" w:hAnsi="Avenir Next" w:cs="Arial"/>
          <w:b/>
          <w:bCs/>
          <w:color w:val="000000"/>
        </w:rPr>
        <w:t xml:space="preserve"> • Bank Address: </w:t>
      </w:r>
      <w:r w:rsidRPr="00DE65AF">
        <w:rPr>
          <w:rFonts w:ascii="Avenir Next" w:hAnsi="Avenir Next" w:cs="Arial"/>
          <w:color w:val="000000"/>
        </w:rPr>
        <w:t>Pamposh Enclave, GK-1, New Delhi-110048</w:t>
      </w:r>
    </w:p>
    <w:p w14:paraId="338B2081" w14:textId="77777777" w:rsidR="00E6296D" w:rsidRPr="00DE65AF" w:rsidRDefault="00E6296D" w:rsidP="00672478">
      <w:pPr>
        <w:pStyle w:val="NormalWeb"/>
        <w:spacing w:before="0" w:beforeAutospacing="0" w:after="0" w:afterAutospacing="0"/>
        <w:rPr>
          <w:rFonts w:ascii="Avenir Next" w:hAnsi="Avenir Next" w:cs="Arial"/>
          <w:b/>
          <w:bCs/>
          <w:color w:val="000000"/>
        </w:rPr>
      </w:pPr>
    </w:p>
    <w:p w14:paraId="19B72C93" w14:textId="0FFB3774" w:rsidR="00672478" w:rsidRPr="00DE65AF" w:rsidRDefault="00672478" w:rsidP="00672478">
      <w:pPr>
        <w:pStyle w:val="NormalWeb"/>
        <w:spacing w:before="0" w:beforeAutospacing="0" w:after="0" w:afterAutospacing="0"/>
        <w:rPr>
          <w:rFonts w:ascii="Avenir Next" w:hAnsi="Avenir Next"/>
        </w:rPr>
      </w:pPr>
      <w:r w:rsidRPr="00DE65AF">
        <w:rPr>
          <w:rFonts w:ascii="Avenir Next" w:hAnsi="Avenir Next" w:cs="Arial"/>
          <w:b/>
          <w:bCs/>
          <w:color w:val="000000"/>
        </w:rPr>
        <w:t>Mailing Address</w:t>
      </w:r>
      <w:r w:rsidRPr="00DE65AF">
        <w:rPr>
          <w:rFonts w:ascii="Avenir Next" w:hAnsi="Avenir Next" w:cs="Arial"/>
          <w:color w:val="000000"/>
        </w:rPr>
        <w:t>:</w:t>
      </w:r>
    </w:p>
    <w:p w14:paraId="2335C27E" w14:textId="77777777" w:rsidR="00672478" w:rsidRPr="00DE65AF" w:rsidRDefault="00672478" w:rsidP="00672478">
      <w:pPr>
        <w:pStyle w:val="NormalWeb"/>
        <w:spacing w:before="0" w:beforeAutospacing="0" w:after="0" w:afterAutospacing="0"/>
        <w:rPr>
          <w:rFonts w:ascii="Avenir Next" w:hAnsi="Avenir Next"/>
        </w:rPr>
      </w:pPr>
      <w:r w:rsidRPr="00DE65AF">
        <w:rPr>
          <w:rFonts w:ascii="Avenir Next" w:hAnsi="Avenir Next" w:cs="Arial"/>
          <w:color w:val="000000"/>
        </w:rPr>
        <w:t xml:space="preserve">R S Roy, </w:t>
      </w:r>
      <w:r w:rsidRPr="00DE65AF">
        <w:rPr>
          <w:rFonts w:ascii="Avenir Next" w:hAnsi="Avenir Next" w:cs="Arial"/>
          <w:b/>
          <w:bCs/>
          <w:color w:val="000000"/>
        </w:rPr>
        <w:t>Trusted Mark</w:t>
      </w:r>
      <w:r w:rsidRPr="00DE65AF">
        <w:rPr>
          <w:rFonts w:ascii="Avenir Next" w:hAnsi="Avenir Next" w:cs="Arial"/>
          <w:color w:val="000000"/>
        </w:rPr>
        <w:t xml:space="preserve"> Secretariat</w:t>
      </w:r>
    </w:p>
    <w:p w14:paraId="6073335D" w14:textId="77777777" w:rsidR="00672478" w:rsidRPr="00DE65AF" w:rsidRDefault="0072060D" w:rsidP="00672478">
      <w:pPr>
        <w:pStyle w:val="NormalWeb"/>
        <w:spacing w:before="0" w:beforeAutospacing="0" w:after="0" w:afterAutospacing="0"/>
        <w:rPr>
          <w:rFonts w:ascii="Avenir Next" w:hAnsi="Avenir Next"/>
        </w:rPr>
      </w:pPr>
      <w:r w:rsidRPr="00DE65AF">
        <w:rPr>
          <w:rFonts w:ascii="Avenir Next" w:hAnsi="Avenir Next" w:cs="Arial"/>
          <w:color w:val="000000"/>
        </w:rPr>
        <w:t>S-6</w:t>
      </w:r>
      <w:r w:rsidR="00672478" w:rsidRPr="00DE65AF">
        <w:rPr>
          <w:rFonts w:ascii="Avenir Next" w:hAnsi="Avenir Next" w:cs="Arial"/>
          <w:color w:val="000000"/>
        </w:rPr>
        <w:t>1</w:t>
      </w:r>
      <w:r w:rsidRPr="00DE65AF">
        <w:rPr>
          <w:rFonts w:ascii="Avenir Next" w:hAnsi="Avenir Next" w:cs="Arial"/>
          <w:color w:val="000000"/>
        </w:rPr>
        <w:t>A</w:t>
      </w:r>
      <w:r w:rsidR="00672478" w:rsidRPr="00DE65AF">
        <w:rPr>
          <w:rFonts w:ascii="Avenir Next" w:hAnsi="Avenir Next" w:cs="Arial"/>
          <w:color w:val="000000"/>
        </w:rPr>
        <w:t>, Okhla Industrial Area, Phase II, New Delhi-110020, India</w:t>
      </w:r>
    </w:p>
    <w:p w14:paraId="3E865D96" w14:textId="77777777" w:rsidR="00672478" w:rsidRPr="00DE65AF" w:rsidRDefault="00672478" w:rsidP="00672478">
      <w:pPr>
        <w:pStyle w:val="NormalWeb"/>
        <w:spacing w:before="0" w:beforeAutospacing="0" w:after="0" w:afterAutospacing="0"/>
        <w:rPr>
          <w:rFonts w:ascii="Avenir Next" w:hAnsi="Avenir Next" w:cs="Arial"/>
          <w:color w:val="000000"/>
        </w:rPr>
      </w:pPr>
      <w:r w:rsidRPr="00DE65AF">
        <w:rPr>
          <w:rFonts w:ascii="Avenir Next" w:hAnsi="Avenir Next" w:cs="Arial"/>
          <w:color w:val="000000"/>
        </w:rPr>
        <w:t>Telephone No. : +91-11-40525000, Fax No. : +91-11-40525001</w:t>
      </w:r>
    </w:p>
    <w:p w14:paraId="6D13389E" w14:textId="77777777" w:rsidR="00443FEE" w:rsidRPr="00DE65AF" w:rsidRDefault="00443FEE" w:rsidP="00672478">
      <w:pPr>
        <w:pStyle w:val="NormalWeb"/>
        <w:spacing w:before="0" w:beforeAutospacing="0" w:after="0" w:afterAutospacing="0"/>
        <w:rPr>
          <w:rFonts w:ascii="Avenir Next" w:hAnsi="Avenir Next" w:cs="Arial"/>
          <w:color w:val="000000"/>
        </w:rPr>
      </w:pPr>
    </w:p>
    <w:p w14:paraId="76B9B46F" w14:textId="77777777" w:rsidR="00443FEE" w:rsidRPr="00DE65AF" w:rsidRDefault="00443FEE" w:rsidP="00672478">
      <w:pPr>
        <w:pStyle w:val="NormalWeb"/>
        <w:spacing w:before="0" w:beforeAutospacing="0" w:after="0" w:afterAutospacing="0"/>
        <w:rPr>
          <w:rFonts w:ascii="Avenir Next" w:hAnsi="Avenir Next" w:cs="Arial"/>
          <w:color w:val="000000"/>
        </w:rPr>
      </w:pPr>
    </w:p>
    <w:p w14:paraId="755EC059" w14:textId="77777777" w:rsidR="00443FEE" w:rsidRPr="00DE65AF" w:rsidRDefault="00443FEE" w:rsidP="00672478">
      <w:pPr>
        <w:pStyle w:val="NormalWeb"/>
        <w:spacing w:before="0" w:beforeAutospacing="0" w:after="0" w:afterAutospacing="0"/>
        <w:rPr>
          <w:rFonts w:ascii="Avenir Next" w:hAnsi="Avenir Next" w:cs="Arial"/>
          <w:color w:val="000000"/>
        </w:rPr>
      </w:pPr>
    </w:p>
    <w:p w14:paraId="3348A93C" w14:textId="77777777" w:rsidR="00443FEE" w:rsidRPr="00DE65AF" w:rsidRDefault="00443FEE" w:rsidP="00672478">
      <w:pPr>
        <w:pStyle w:val="NormalWeb"/>
        <w:spacing w:before="0" w:beforeAutospacing="0" w:after="0" w:afterAutospacing="0"/>
        <w:rPr>
          <w:rFonts w:ascii="Avenir Next" w:hAnsi="Avenir Next" w:cs="Arial"/>
          <w:color w:val="000000"/>
        </w:rPr>
      </w:pPr>
    </w:p>
    <w:p w14:paraId="2C0D1636" w14:textId="77777777" w:rsidR="00443FEE" w:rsidRPr="00DE65AF" w:rsidRDefault="00443FEE" w:rsidP="00672478">
      <w:pPr>
        <w:pStyle w:val="NormalWeb"/>
        <w:spacing w:before="0" w:beforeAutospacing="0" w:after="0" w:afterAutospacing="0"/>
        <w:rPr>
          <w:rFonts w:ascii="Avenir Next" w:hAnsi="Avenir Next" w:cs="Arial"/>
          <w:color w:val="000000"/>
        </w:rPr>
      </w:pPr>
    </w:p>
    <w:p w14:paraId="36DECEDC" w14:textId="77777777" w:rsidR="00443FEE" w:rsidRPr="00DE65AF" w:rsidRDefault="00443FEE" w:rsidP="00672478">
      <w:pPr>
        <w:pStyle w:val="NormalWeb"/>
        <w:spacing w:before="0" w:beforeAutospacing="0" w:after="0" w:afterAutospacing="0"/>
        <w:rPr>
          <w:rFonts w:ascii="Avenir Next" w:hAnsi="Avenir Next" w:cs="Arial"/>
          <w:color w:val="000000"/>
        </w:rPr>
      </w:pPr>
    </w:p>
    <w:p w14:paraId="09513E41" w14:textId="77777777" w:rsidR="00443FEE" w:rsidRPr="00DE65AF" w:rsidRDefault="00443FEE" w:rsidP="00672478">
      <w:pPr>
        <w:pStyle w:val="NormalWeb"/>
        <w:spacing w:before="0" w:beforeAutospacing="0" w:after="0" w:afterAutospacing="0"/>
        <w:rPr>
          <w:rFonts w:ascii="Avenir Next" w:hAnsi="Avenir Next" w:cs="Arial"/>
          <w:color w:val="000000"/>
        </w:rPr>
      </w:pPr>
    </w:p>
    <w:p w14:paraId="538D2A89" w14:textId="77777777" w:rsidR="00443FEE" w:rsidRPr="00DE65AF" w:rsidRDefault="00443FEE" w:rsidP="00672478">
      <w:pPr>
        <w:pStyle w:val="NormalWeb"/>
        <w:spacing w:before="0" w:beforeAutospacing="0" w:after="0" w:afterAutospacing="0"/>
        <w:rPr>
          <w:rFonts w:ascii="Avenir Next" w:hAnsi="Avenir Next" w:cs="Arial"/>
          <w:color w:val="000000"/>
        </w:rPr>
      </w:pPr>
    </w:p>
    <w:p w14:paraId="3B5A69A3" w14:textId="77777777" w:rsidR="00443FEE" w:rsidRPr="00DE65AF" w:rsidRDefault="00443FEE" w:rsidP="00443FEE">
      <w:pPr>
        <w:pStyle w:val="Heading1"/>
        <w:rPr>
          <w:rFonts w:ascii="Avenir Next" w:hAnsi="Avenir Next"/>
          <w:sz w:val="32"/>
          <w:szCs w:val="32"/>
        </w:rPr>
      </w:pPr>
      <w:r w:rsidRPr="00DE65AF">
        <w:rPr>
          <w:rFonts w:ascii="Avenir Next" w:hAnsi="Avenir Next"/>
          <w:sz w:val="32"/>
          <w:szCs w:val="32"/>
        </w:rPr>
        <w:t>APPLICATION TERMS &amp; CONDITIONS</w:t>
      </w:r>
    </w:p>
    <w:p w14:paraId="169356A1" w14:textId="77777777" w:rsidR="00443FEE" w:rsidRPr="00DE65AF" w:rsidRDefault="00443FEE" w:rsidP="00443FEE">
      <w:pPr>
        <w:pStyle w:val="Heading3"/>
        <w:rPr>
          <w:rFonts w:ascii="Avenir Next" w:hAnsi="Avenir Next"/>
          <w:color w:val="002060"/>
          <w:sz w:val="19"/>
          <w:szCs w:val="19"/>
        </w:rPr>
      </w:pPr>
      <w:r w:rsidRPr="00DE65AF">
        <w:rPr>
          <w:rFonts w:ascii="Avenir Next" w:hAnsi="Avenir Next"/>
          <w:color w:val="002060"/>
          <w:sz w:val="19"/>
          <w:szCs w:val="19"/>
        </w:rPr>
        <w:t>IRF TRUSTED MARK Certification Scheme</w:t>
      </w:r>
    </w:p>
    <w:p w14:paraId="2D6F0BBF" w14:textId="77777777" w:rsidR="00443FEE" w:rsidRPr="00DE65AF" w:rsidRDefault="00443FEE" w:rsidP="00443FEE">
      <w:pPr>
        <w:pStyle w:val="Heading2"/>
        <w:rPr>
          <w:rFonts w:ascii="Avenir Next" w:hAnsi="Avenir Next"/>
          <w:b/>
          <w:bCs/>
          <w:color w:val="002060"/>
          <w:sz w:val="19"/>
          <w:szCs w:val="19"/>
        </w:rPr>
      </w:pPr>
      <w:r w:rsidRPr="00DE65AF">
        <w:rPr>
          <w:rFonts w:ascii="Avenir Next" w:hAnsi="Avenir Next"/>
          <w:b/>
          <w:bCs/>
          <w:color w:val="002060"/>
          <w:sz w:val="19"/>
          <w:szCs w:val="19"/>
        </w:rPr>
        <w:t>1. General</w:t>
      </w:r>
    </w:p>
    <w:p w14:paraId="18226D24"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1.1</w:t>
      </w:r>
      <w:r w:rsidRPr="00DE65AF">
        <w:rPr>
          <w:rFonts w:ascii="Avenir Next" w:hAnsi="Avenir Next"/>
          <w:sz w:val="19"/>
          <w:szCs w:val="19"/>
        </w:rPr>
        <w:t xml:space="preserve"> The Applicant shall be bound by these Application Terms &amp; Conditions and by the applicable standards, requirements, procedures and guidelines of the IRF TRUSTED MARK Certification Scheme, as amended from time to time by IRF Trusted Mark LLP (the </w:t>
      </w:r>
      <w:r w:rsidRPr="00DE65AF">
        <w:rPr>
          <w:rStyle w:val="Strong"/>
          <w:rFonts w:ascii="Avenir Next" w:hAnsi="Avenir Next"/>
          <w:sz w:val="19"/>
          <w:szCs w:val="19"/>
        </w:rPr>
        <w:t>Scheme Owner</w:t>
      </w:r>
      <w:r w:rsidRPr="00DE65AF">
        <w:rPr>
          <w:rFonts w:ascii="Avenir Next" w:hAnsi="Avenir Next"/>
          <w:sz w:val="19"/>
          <w:szCs w:val="19"/>
        </w:rPr>
        <w:t>).</w:t>
      </w:r>
    </w:p>
    <w:p w14:paraId="7BC1ADE1"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1.2</w:t>
      </w:r>
      <w:r w:rsidRPr="00DE65AF">
        <w:rPr>
          <w:rFonts w:ascii="Avenir Next" w:hAnsi="Avenir Next"/>
          <w:sz w:val="19"/>
          <w:szCs w:val="19"/>
        </w:rPr>
        <w:t xml:space="preserve"> All information, declarations, documents and evidence submitted by the Applicant shall be complete, accurate and authentic. The Applicant shall promptly inform the IRF Trusted Mark Secretariat and/or the engaged Certification Body (CB), as applicable, of any material change affecting the information submitted or the scope of certification.</w:t>
      </w:r>
    </w:p>
    <w:p w14:paraId="50388C98"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1.3</w:t>
      </w:r>
      <w:r w:rsidRPr="00DE65AF">
        <w:rPr>
          <w:rFonts w:ascii="Avenir Next" w:hAnsi="Avenir Next"/>
          <w:sz w:val="19"/>
          <w:szCs w:val="19"/>
        </w:rPr>
        <w:t xml:space="preserve"> Businesses having different CIN, GSTIN and/or applicable establishment registration numbers may be treated as separate legal/business entities and may be required to submit separate applications, as determined by the Scheme Owner having regard to their ownership, management and operations.</w:t>
      </w:r>
    </w:p>
    <w:p w14:paraId="247686CD"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1.4</w:t>
      </w:r>
      <w:r w:rsidRPr="00DE65AF">
        <w:rPr>
          <w:rFonts w:ascii="Avenir Next" w:hAnsi="Avenir Next"/>
          <w:sz w:val="19"/>
          <w:szCs w:val="19"/>
        </w:rPr>
        <w:t xml:space="preserve"> The Scheme Owner may revise the Scheme requirements, standards, procedures, fees and these Terms &amp; Conditions from time to time. Applicants and certified organisations shall comply with applicable revised requirements within such transition period as may be prescribed.</w:t>
      </w:r>
    </w:p>
    <w:p w14:paraId="721E294E" w14:textId="77777777" w:rsidR="00443FEE" w:rsidRPr="00DE65AF" w:rsidRDefault="00046830" w:rsidP="00443FEE">
      <w:pPr>
        <w:rPr>
          <w:rFonts w:ascii="Avenir Next" w:hAnsi="Avenir Next"/>
          <w:sz w:val="19"/>
          <w:szCs w:val="19"/>
        </w:rPr>
      </w:pPr>
      <w:r>
        <w:pict w14:anchorId="539E6367">
          <v:rect id="Horizontal Line 3" o:spid="_x0000_s2061"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A239671" w14:textId="77777777" w:rsidR="00443FEE" w:rsidRPr="00DE65AF" w:rsidRDefault="00443FEE" w:rsidP="00443FEE">
      <w:pPr>
        <w:pStyle w:val="Heading2"/>
        <w:rPr>
          <w:rFonts w:ascii="Avenir Next" w:hAnsi="Avenir Next"/>
          <w:b/>
          <w:bCs/>
          <w:color w:val="002060"/>
          <w:sz w:val="19"/>
          <w:szCs w:val="19"/>
        </w:rPr>
      </w:pPr>
      <w:r w:rsidRPr="00DE65AF">
        <w:rPr>
          <w:rFonts w:ascii="Avenir Next" w:hAnsi="Avenir Next"/>
          <w:b/>
          <w:bCs/>
          <w:color w:val="002060"/>
          <w:sz w:val="19"/>
          <w:szCs w:val="19"/>
        </w:rPr>
        <w:t>2. Eligibility &amp; Regulatory Compliance</w:t>
      </w:r>
    </w:p>
    <w:p w14:paraId="124F1F55"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2.1</w:t>
      </w:r>
      <w:r w:rsidRPr="00DE65AF">
        <w:rPr>
          <w:rFonts w:ascii="Avenir Next" w:hAnsi="Avenir Next"/>
          <w:sz w:val="19"/>
          <w:szCs w:val="19"/>
        </w:rPr>
        <w:t xml:space="preserve"> The Applicant shall comply with all applicable laws, rules, regulations, licences, registrations, permits, approvals and statutory requirements relevant to its business and the scope of certification.</w:t>
      </w:r>
    </w:p>
    <w:p w14:paraId="0071AECA"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2.2</w:t>
      </w:r>
      <w:r w:rsidRPr="00DE65AF">
        <w:rPr>
          <w:rFonts w:ascii="Avenir Next" w:hAnsi="Avenir Next"/>
          <w:sz w:val="19"/>
          <w:szCs w:val="19"/>
        </w:rPr>
        <w:t xml:space="preserve"> The Applicant shall disclose any material prosecution, conviction, serious regulatory violation, suspension, withdrawal or rejection from any certification scheme that may reasonably affect its eligibility for certification.</w:t>
      </w:r>
    </w:p>
    <w:p w14:paraId="244B239F"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2.3</w:t>
      </w:r>
      <w:r w:rsidRPr="00DE65AF">
        <w:rPr>
          <w:rFonts w:ascii="Avenir Next" w:hAnsi="Avenir Next"/>
          <w:sz w:val="19"/>
          <w:szCs w:val="19"/>
        </w:rPr>
        <w:t xml:space="preserve"> Where material non-compliance with applicable statutory or regulatory requirements is established during the application or certification cycle, the Certification Body and/or Scheme Owner may initiate appropriate action in accordance with the Scheme, including suspension or withdrawal of certification, as applicable.</w:t>
      </w:r>
    </w:p>
    <w:p w14:paraId="71A252FE" w14:textId="77777777" w:rsidR="00443FEE" w:rsidRPr="00DE65AF" w:rsidRDefault="00046830" w:rsidP="00443FEE">
      <w:pPr>
        <w:rPr>
          <w:rFonts w:ascii="Avenir Next" w:hAnsi="Avenir Next"/>
          <w:sz w:val="19"/>
          <w:szCs w:val="19"/>
        </w:rPr>
      </w:pPr>
      <w:r>
        <w:pict w14:anchorId="52F233C5">
          <v:rect id="Horizontal Line 4" o:spid="_x0000_s2060"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B56C382" w14:textId="77777777" w:rsidR="00443FEE" w:rsidRPr="00DE65AF" w:rsidRDefault="00443FEE" w:rsidP="00443FEE">
      <w:pPr>
        <w:pStyle w:val="Heading2"/>
        <w:rPr>
          <w:rFonts w:ascii="Avenir Next" w:hAnsi="Avenir Next"/>
          <w:b/>
          <w:bCs/>
          <w:color w:val="002060"/>
          <w:sz w:val="19"/>
          <w:szCs w:val="19"/>
        </w:rPr>
      </w:pPr>
      <w:r w:rsidRPr="00DE65AF">
        <w:rPr>
          <w:rFonts w:ascii="Avenir Next" w:hAnsi="Avenir Next"/>
          <w:b/>
          <w:bCs/>
          <w:color w:val="002060"/>
          <w:sz w:val="19"/>
          <w:szCs w:val="19"/>
        </w:rPr>
        <w:t>3. Certification Process</w:t>
      </w:r>
    </w:p>
    <w:p w14:paraId="4A974398"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3.1</w:t>
      </w:r>
      <w:r w:rsidRPr="00DE65AF">
        <w:rPr>
          <w:rFonts w:ascii="Avenir Next" w:hAnsi="Avenir Next"/>
          <w:sz w:val="19"/>
          <w:szCs w:val="19"/>
        </w:rPr>
        <w:t xml:space="preserve"> Certification shall be subject to successful completion of the applicable Scheme requirements, which may include Application Review, Self-Evaluation, Mystery Audit, Document Review/Remote (e-Audit), Certification Audit, closure of applicable Nonconformities and a positive certification decision by the engaged Certification Body.</w:t>
      </w:r>
    </w:p>
    <w:p w14:paraId="2808F151"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3.2</w:t>
      </w:r>
      <w:r w:rsidRPr="00DE65AF">
        <w:rPr>
          <w:rFonts w:ascii="Avenir Next" w:hAnsi="Avenir Next"/>
          <w:sz w:val="19"/>
          <w:szCs w:val="19"/>
        </w:rPr>
        <w:t xml:space="preserve"> The Applicant shall provide the IRF Trusted Mark Secretariat, Certification Body and authorised Mystery Audit agency with reasonable access to applicable premises, facilities, personnel, documents, records, systems and other objective evidence necessary for assessment under the Scheme.</w:t>
      </w:r>
    </w:p>
    <w:p w14:paraId="7A1E74C2"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3.3</w:t>
      </w:r>
      <w:r w:rsidRPr="00DE65AF">
        <w:rPr>
          <w:rFonts w:ascii="Avenir Next" w:hAnsi="Avenir Next"/>
          <w:sz w:val="19"/>
          <w:szCs w:val="19"/>
        </w:rPr>
        <w:t xml:space="preserve"> Certification and Surveillance Audits may be conducted through On-site, Remote (e-Audit) or Hybrid Audit methodology, as determined by the Certification Body in accordance with the applicable Scheme requirements.</w:t>
      </w:r>
    </w:p>
    <w:p w14:paraId="7D72297D"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lastRenderedPageBreak/>
        <w:t>3.4</w:t>
      </w:r>
      <w:r w:rsidRPr="00DE65AF">
        <w:rPr>
          <w:rFonts w:ascii="Avenir Next" w:hAnsi="Avenir Next"/>
          <w:sz w:val="19"/>
          <w:szCs w:val="19"/>
        </w:rPr>
        <w:t xml:space="preserve"> The Applicant shall submit all required documents and audit-related information to the selected Certification Body within six (6) months from the date of finalising the CB. Failure to do so may result in closure of the application.</w:t>
      </w:r>
    </w:p>
    <w:p w14:paraId="1FAE99B9"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3.5</w:t>
      </w:r>
      <w:r w:rsidRPr="00DE65AF">
        <w:rPr>
          <w:rFonts w:ascii="Avenir Next" w:hAnsi="Avenir Next"/>
          <w:sz w:val="19"/>
          <w:szCs w:val="19"/>
        </w:rPr>
        <w:t xml:space="preserve"> Where documents or information submitted during Document Review/Remote (e-Audit) are found incomplete or inadequate, the Applicant shall submit the required corrective actions and supporting information within the prescribed timeframe. Failure to do so may result in closure of the application.</w:t>
      </w:r>
    </w:p>
    <w:p w14:paraId="084C04AF"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3.6</w:t>
      </w:r>
      <w:r w:rsidRPr="00DE65AF">
        <w:rPr>
          <w:rFonts w:ascii="Avenir Next" w:hAnsi="Avenir Next"/>
          <w:sz w:val="19"/>
          <w:szCs w:val="19"/>
        </w:rPr>
        <w:t xml:space="preserve"> Where the certification process is not completed within the period prescribed under the Scheme for reasons attributable to the Applicant, the application may be treated as closed and a fresh application and applicable fees may be required.</w:t>
      </w:r>
    </w:p>
    <w:p w14:paraId="675C6312" w14:textId="77777777" w:rsidR="00443FEE" w:rsidRPr="00DE65AF" w:rsidRDefault="00046830" w:rsidP="00443FEE">
      <w:pPr>
        <w:rPr>
          <w:rFonts w:ascii="Avenir Next" w:hAnsi="Avenir Next"/>
          <w:sz w:val="19"/>
          <w:szCs w:val="19"/>
        </w:rPr>
      </w:pPr>
      <w:r>
        <w:pict w14:anchorId="515D6FAA">
          <v:rect id="Horizontal Line 5" o:spid="_x0000_s2059"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E519DE7" w14:textId="77777777" w:rsidR="00443FEE" w:rsidRPr="00DE65AF" w:rsidRDefault="00443FEE" w:rsidP="00443FEE">
      <w:pPr>
        <w:pStyle w:val="Heading2"/>
        <w:rPr>
          <w:rFonts w:ascii="Avenir Next" w:hAnsi="Avenir Next"/>
          <w:color w:val="002060"/>
          <w:sz w:val="19"/>
          <w:szCs w:val="19"/>
        </w:rPr>
      </w:pPr>
      <w:r w:rsidRPr="00DE65AF">
        <w:rPr>
          <w:rFonts w:ascii="Avenir Next" w:hAnsi="Avenir Next"/>
          <w:b/>
          <w:bCs/>
          <w:color w:val="002060"/>
          <w:sz w:val="19"/>
          <w:szCs w:val="19"/>
        </w:rPr>
        <w:t>4</w:t>
      </w:r>
      <w:r w:rsidRPr="00DE65AF">
        <w:rPr>
          <w:rFonts w:ascii="Avenir Next" w:hAnsi="Avenir Next"/>
          <w:color w:val="002060"/>
          <w:sz w:val="19"/>
          <w:szCs w:val="19"/>
        </w:rPr>
        <w:t xml:space="preserve">. </w:t>
      </w:r>
      <w:r w:rsidRPr="00DE65AF">
        <w:rPr>
          <w:rFonts w:ascii="Avenir Next" w:hAnsi="Avenir Next"/>
          <w:b/>
          <w:bCs/>
          <w:color w:val="002060"/>
          <w:sz w:val="19"/>
          <w:szCs w:val="19"/>
        </w:rPr>
        <w:t>Fees &amp; Payments</w:t>
      </w:r>
    </w:p>
    <w:p w14:paraId="7C238420"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4.1</w:t>
      </w:r>
      <w:r w:rsidRPr="00DE65AF">
        <w:rPr>
          <w:rFonts w:ascii="Avenir Next" w:hAnsi="Avenir Next"/>
          <w:sz w:val="19"/>
          <w:szCs w:val="19"/>
        </w:rPr>
        <w:t xml:space="preserve"> All applicable fees shall be payable in accordance with the prevailing fee structure of the IRF TRUSTED MARK Certification Scheme and the applicable certification programme. Applicable taxes and statutory levies shall be charged additionally.</w:t>
      </w:r>
    </w:p>
    <w:p w14:paraId="7990BE53"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4.2</w:t>
      </w:r>
      <w:r w:rsidRPr="00DE65AF">
        <w:rPr>
          <w:rFonts w:ascii="Avenir Next" w:hAnsi="Avenir Next"/>
          <w:sz w:val="19"/>
          <w:szCs w:val="19"/>
        </w:rPr>
        <w:t xml:space="preserve"> The Application Fee, Mystery Audit Fee, Full-Term Management Fee, Annual 'TRUSTED MARK' Usage Fee, Review Fee and charges for certificates, plaques, stickers, hangtags and other Scheme material, where applicable, shall be payable to the IRF Trusted Mark Secretariat.</w:t>
      </w:r>
    </w:p>
    <w:p w14:paraId="40E27C59"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4.3</w:t>
      </w:r>
      <w:r w:rsidRPr="00DE65AF">
        <w:rPr>
          <w:rFonts w:ascii="Avenir Next" w:hAnsi="Avenir Next"/>
          <w:sz w:val="19"/>
          <w:szCs w:val="19"/>
        </w:rPr>
        <w:t xml:space="preserve"> Certification Body audit fees, including fees for the initial Certification Audit, Surveillance Audits, follow-up/re-audits and other applicable CB audits, shall ordinarily be payable directly by the Applicant to the engaged Certification Body. Where the Applicant issues a single Purchase Order covering applicable Scheme and audit fees and elects to make a consolidated payment to the IRF Trusted Mark Secretariat, the Secretariat may receive such payment and remit the applicable audit fee to the engaged Certification Body.</w:t>
      </w:r>
    </w:p>
    <w:p w14:paraId="4BC94875"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4.4</w:t>
      </w:r>
      <w:r w:rsidRPr="00DE65AF">
        <w:rPr>
          <w:rFonts w:ascii="Avenir Next" w:hAnsi="Avenir Next"/>
          <w:sz w:val="19"/>
          <w:szCs w:val="19"/>
        </w:rPr>
        <w:t xml:space="preserve"> During on-site audits, the Applicant shall facilitate reasonable local transportation and working arrangements for the Certification Body audit team, where applicable and as mutually agreed with the Certification Body.</w:t>
      </w:r>
    </w:p>
    <w:p w14:paraId="03EDA073"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4.5</w:t>
      </w:r>
      <w:r w:rsidRPr="00DE65AF">
        <w:rPr>
          <w:rFonts w:ascii="Avenir Next" w:hAnsi="Avenir Next"/>
          <w:sz w:val="19"/>
          <w:szCs w:val="19"/>
        </w:rPr>
        <w:t xml:space="preserve"> Fees paid to the IRF Trusted Mark Secretariat shall be non-refundable, unless otherwise expressly agreed in writing by the Scheme Owner.</w:t>
      </w:r>
    </w:p>
    <w:p w14:paraId="4E311D7D"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4.6</w:t>
      </w:r>
      <w:r w:rsidRPr="00DE65AF">
        <w:rPr>
          <w:rFonts w:ascii="Avenir Next" w:hAnsi="Avenir Next"/>
          <w:sz w:val="19"/>
          <w:szCs w:val="19"/>
        </w:rPr>
        <w:t xml:space="preserve"> The applicable 'TRUSTED MARK' Usage Agreement shall be executed and the Certification Mark authorised for use only after completion of the prescribed certification and commercial formalities.</w:t>
      </w:r>
    </w:p>
    <w:p w14:paraId="4D4529B6" w14:textId="77777777" w:rsidR="00443FEE" w:rsidRPr="00DE65AF" w:rsidRDefault="00046830" w:rsidP="00443FEE">
      <w:pPr>
        <w:rPr>
          <w:rFonts w:ascii="Avenir Next" w:hAnsi="Avenir Next"/>
          <w:sz w:val="19"/>
          <w:szCs w:val="19"/>
        </w:rPr>
      </w:pPr>
      <w:r>
        <w:pict w14:anchorId="55B1B81F">
          <v:rect id="Horizontal Line 6" o:spid="_x0000_s2058"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15E1B22" w14:textId="77777777" w:rsidR="00443FEE" w:rsidRPr="00DE65AF" w:rsidRDefault="00443FEE" w:rsidP="00443FEE">
      <w:pPr>
        <w:pStyle w:val="Heading2"/>
        <w:rPr>
          <w:rFonts w:ascii="Avenir Next" w:hAnsi="Avenir Next"/>
          <w:b/>
          <w:bCs/>
          <w:color w:val="002060"/>
          <w:sz w:val="19"/>
          <w:szCs w:val="19"/>
        </w:rPr>
      </w:pPr>
      <w:r w:rsidRPr="00DE65AF">
        <w:rPr>
          <w:rFonts w:ascii="Avenir Next" w:hAnsi="Avenir Next"/>
          <w:b/>
          <w:bCs/>
          <w:color w:val="002060"/>
          <w:sz w:val="19"/>
          <w:szCs w:val="19"/>
        </w:rPr>
        <w:t>5. Certification Validity, Surveillance &amp; Continued Conformity</w:t>
      </w:r>
    </w:p>
    <w:p w14:paraId="4243D665"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5.1</w:t>
      </w:r>
      <w:r w:rsidRPr="00DE65AF">
        <w:rPr>
          <w:rFonts w:ascii="Avenir Next" w:hAnsi="Avenir Next"/>
          <w:sz w:val="19"/>
          <w:szCs w:val="19"/>
        </w:rPr>
        <w:t xml:space="preserve"> Certification shall normally remain valid for three (3) years from the date of the Certification Body's certification decision, subject to continued conformity with the applicable Trust Standard and successful completion of the applicable surveillance and other assessment requirements prescribed under the Scheme.</w:t>
      </w:r>
    </w:p>
    <w:p w14:paraId="3F84C1E0"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5.2</w:t>
      </w:r>
      <w:r w:rsidRPr="00DE65AF">
        <w:rPr>
          <w:rFonts w:ascii="Avenir Next" w:hAnsi="Avenir Next"/>
          <w:sz w:val="19"/>
          <w:szCs w:val="19"/>
        </w:rPr>
        <w:t xml:space="preserve"> A certified organisation shall undergo periodic Surveillance Audits at the frequency prescribed for the applicable certification programme.</w:t>
      </w:r>
    </w:p>
    <w:p w14:paraId="630E7867"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5.3</w:t>
      </w:r>
      <w:r w:rsidRPr="00DE65AF">
        <w:rPr>
          <w:rFonts w:ascii="Avenir Next" w:hAnsi="Avenir Next"/>
          <w:sz w:val="19"/>
          <w:szCs w:val="19"/>
        </w:rPr>
        <w:t xml:space="preserve"> Where prescribed under the applicable certification programme, the certified organisation may additionally be subject to Surprise/Unannounced Audit(s), Mystery Audit(s), Special Audit(s) or other assessments during the certification cycle.</w:t>
      </w:r>
    </w:p>
    <w:p w14:paraId="3D2DF2F1"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lastRenderedPageBreak/>
        <w:t>5.4</w:t>
      </w:r>
      <w:r w:rsidRPr="00DE65AF">
        <w:rPr>
          <w:rFonts w:ascii="Avenir Next" w:hAnsi="Avenir Next"/>
          <w:sz w:val="19"/>
          <w:szCs w:val="19"/>
        </w:rPr>
        <w:t xml:space="preserve"> The Scheme Owner may, where justified by complaints, significant concerns, credible information or material changes affecting certification, request the Certification Body to undertake a special or additional audit. Any certification decision arising from such CB audit shall remain solely the responsibility of the Certification Body.</w:t>
      </w:r>
    </w:p>
    <w:p w14:paraId="26CDD421"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5.5</w:t>
      </w:r>
      <w:r w:rsidRPr="00DE65AF">
        <w:rPr>
          <w:rFonts w:ascii="Avenir Next" w:hAnsi="Avenir Next"/>
          <w:sz w:val="19"/>
          <w:szCs w:val="19"/>
        </w:rPr>
        <w:t xml:space="preserve"> Material changes including changes in ownership, legal status, management, business operations, certified premises/locations or certification scope shall be communicated promptly to the IRF Trusted Mark Secretariat and the Certification Body. Such changes may require review, additional assessment or amendment of certification.</w:t>
      </w:r>
    </w:p>
    <w:p w14:paraId="414FC1E4"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5.6</w:t>
      </w:r>
      <w:r w:rsidRPr="00DE65AF">
        <w:rPr>
          <w:rFonts w:ascii="Avenir Next" w:hAnsi="Avenir Next"/>
          <w:sz w:val="19"/>
          <w:szCs w:val="19"/>
        </w:rPr>
        <w:t xml:space="preserve"> The certified organisation shall maintain conformity with the applicable Trust Standard and applicable statutory and regulatory requirements throughout the certification period.</w:t>
      </w:r>
    </w:p>
    <w:p w14:paraId="2BCE21BE"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5.7</w:t>
      </w:r>
      <w:r w:rsidRPr="00DE65AF">
        <w:rPr>
          <w:rFonts w:ascii="Avenir Next" w:hAnsi="Avenir Next"/>
          <w:sz w:val="19"/>
          <w:szCs w:val="19"/>
        </w:rPr>
        <w:t xml:space="preserve"> The Applicant/certified organisation shall maintain an appropriate mechanism for handling customer complaints and disputes and shall cooperate with any legitimate investigation undertaken in accordance with the Scheme.</w:t>
      </w:r>
    </w:p>
    <w:p w14:paraId="1DF14EAA" w14:textId="77777777" w:rsidR="00443FEE" w:rsidRPr="00DE65AF" w:rsidRDefault="00046830" w:rsidP="00443FEE">
      <w:pPr>
        <w:rPr>
          <w:rFonts w:ascii="Avenir Next" w:hAnsi="Avenir Next"/>
          <w:sz w:val="19"/>
          <w:szCs w:val="19"/>
        </w:rPr>
      </w:pPr>
      <w:r>
        <w:pict w14:anchorId="3D27A4C0">
          <v:rect id="Horizontal Line 7" o:spid="_x0000_s2057"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D63A507" w14:textId="77777777" w:rsidR="00443FEE" w:rsidRPr="00DE65AF" w:rsidRDefault="00443FEE" w:rsidP="00443FEE">
      <w:pPr>
        <w:pStyle w:val="Heading2"/>
        <w:rPr>
          <w:rFonts w:ascii="Avenir Next" w:hAnsi="Avenir Next"/>
          <w:b/>
          <w:bCs/>
          <w:color w:val="002060"/>
          <w:sz w:val="19"/>
          <w:szCs w:val="19"/>
        </w:rPr>
      </w:pPr>
      <w:r w:rsidRPr="00DE65AF">
        <w:rPr>
          <w:rFonts w:ascii="Avenir Next" w:hAnsi="Avenir Next"/>
          <w:b/>
          <w:bCs/>
          <w:color w:val="002060"/>
          <w:sz w:val="19"/>
          <w:szCs w:val="19"/>
        </w:rPr>
        <w:t>6. Failure of Audit, Re-Audit &amp; Review</w:t>
      </w:r>
    </w:p>
    <w:p w14:paraId="02BECC26"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6.1</w:t>
      </w:r>
      <w:r w:rsidRPr="00DE65AF">
        <w:rPr>
          <w:rFonts w:ascii="Avenir Next" w:hAnsi="Avenir Next"/>
          <w:sz w:val="19"/>
          <w:szCs w:val="19"/>
        </w:rPr>
        <w:t xml:space="preserve"> Where the Applicant does not meet the applicable certification requirements, the Certification Body may require corrective action, follow-up verification, partial re-audit or complete re-audit, as applicable.</w:t>
      </w:r>
    </w:p>
    <w:p w14:paraId="6CAA6FAB"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6.2</w:t>
      </w:r>
      <w:r w:rsidRPr="00DE65AF">
        <w:rPr>
          <w:rFonts w:ascii="Avenir Next" w:hAnsi="Avenir Next"/>
          <w:sz w:val="19"/>
          <w:szCs w:val="19"/>
        </w:rPr>
        <w:t xml:space="preserve"> Any applicable follow-up or re-audit fee shall be payable by the Applicant to the Certification Body in accordance with mutually agreed commercial terms.</w:t>
      </w:r>
    </w:p>
    <w:p w14:paraId="618AF738"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6.3</w:t>
      </w:r>
      <w:r w:rsidRPr="00DE65AF">
        <w:rPr>
          <w:rFonts w:ascii="Avenir Next" w:hAnsi="Avenir Next"/>
          <w:sz w:val="19"/>
          <w:szCs w:val="19"/>
        </w:rPr>
        <w:t xml:space="preserve"> An Applicant dissatisfied with the audit process or outcome may submit a request for review to the IRF Trusted Mark Secretariat, together with reasons and the applicable Review Fee.</w:t>
      </w:r>
    </w:p>
    <w:p w14:paraId="2B3B191B"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6.4</w:t>
      </w:r>
      <w:r w:rsidRPr="00DE65AF">
        <w:rPr>
          <w:rFonts w:ascii="Avenir Next" w:hAnsi="Avenir Next"/>
          <w:sz w:val="19"/>
          <w:szCs w:val="19"/>
        </w:rPr>
        <w:t xml:space="preserve"> Upon receipt of a valid review request, the appropriate review mechanism under the Scheme shall examine the matter in consultation with the Certification Body while maintaining the independence and impartiality of the Certification Body's certification decision.</w:t>
      </w:r>
    </w:p>
    <w:p w14:paraId="153EDAA8"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6.5</w:t>
      </w:r>
      <w:r w:rsidRPr="00DE65AF">
        <w:rPr>
          <w:rFonts w:ascii="Avenir Next" w:hAnsi="Avenir Next"/>
          <w:sz w:val="19"/>
          <w:szCs w:val="19"/>
        </w:rPr>
        <w:t xml:space="preserve"> Where the review is decided in favour of the Applicant, the Review Fee may be refunded and any further assessment considered necessary shall be undertaken in accordance with the applicable Scheme procedures.</w:t>
      </w:r>
    </w:p>
    <w:p w14:paraId="27571B33" w14:textId="77777777" w:rsidR="00443FEE" w:rsidRPr="00DE65AF" w:rsidRDefault="00046830" w:rsidP="00443FEE">
      <w:pPr>
        <w:rPr>
          <w:rFonts w:ascii="Avenir Next" w:hAnsi="Avenir Next"/>
          <w:sz w:val="19"/>
          <w:szCs w:val="19"/>
        </w:rPr>
      </w:pPr>
      <w:r>
        <w:pict w14:anchorId="557070B9">
          <v:rect id="Horizontal Line 8" o:spid="_x0000_s2056"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3BB47E5" w14:textId="77777777" w:rsidR="00443FEE" w:rsidRPr="00DE65AF" w:rsidRDefault="00443FEE" w:rsidP="00443FEE">
      <w:pPr>
        <w:pStyle w:val="Heading2"/>
        <w:rPr>
          <w:rFonts w:ascii="Avenir Next" w:hAnsi="Avenir Next"/>
          <w:b/>
          <w:bCs/>
          <w:color w:val="002060"/>
          <w:sz w:val="19"/>
          <w:szCs w:val="19"/>
        </w:rPr>
      </w:pPr>
      <w:r w:rsidRPr="00DE65AF">
        <w:rPr>
          <w:rFonts w:ascii="Avenir Next" w:hAnsi="Avenir Next"/>
          <w:b/>
          <w:bCs/>
          <w:color w:val="002060"/>
          <w:sz w:val="19"/>
          <w:szCs w:val="19"/>
        </w:rPr>
        <w:t>7. Confidentiality &amp; Data Protection</w:t>
      </w:r>
    </w:p>
    <w:p w14:paraId="52C20A43"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7.1</w:t>
      </w:r>
      <w:r w:rsidRPr="00DE65AF">
        <w:rPr>
          <w:rFonts w:ascii="Avenir Next" w:hAnsi="Avenir Next"/>
          <w:sz w:val="19"/>
          <w:szCs w:val="19"/>
        </w:rPr>
        <w:t xml:space="preserve"> Information and documents submitted by the Applicant shall be treated as confidential and shall be used only for purposes connected with the administration, audit, certification, surveillance, investigation and management of the IRF TRUSTED MARK Certification Scheme, except where disclosure is required by law, accreditation requirements or applicable Scheme requirements.</w:t>
      </w:r>
    </w:p>
    <w:p w14:paraId="79107FA8"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7.2</w:t>
      </w:r>
      <w:r w:rsidRPr="00DE65AF">
        <w:rPr>
          <w:rFonts w:ascii="Avenir Next" w:hAnsi="Avenir Next"/>
          <w:sz w:val="19"/>
          <w:szCs w:val="19"/>
        </w:rPr>
        <w:t xml:space="preserve"> The Scheme Owner, Certification Body and authorised agencies shall implement reasonable measures to protect confidential information and personal data received or accessed during the certification process.</w:t>
      </w:r>
    </w:p>
    <w:p w14:paraId="08FE4FA3"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7.3</w:t>
      </w:r>
      <w:r w:rsidRPr="00DE65AF">
        <w:rPr>
          <w:rFonts w:ascii="Avenir Next" w:hAnsi="Avenir Next"/>
          <w:sz w:val="19"/>
          <w:szCs w:val="19"/>
        </w:rPr>
        <w:t xml:space="preserve"> The Applicant authorises the sharing of information relevant to certification between the IRF Trusted Mark Secretariat, engaged Certification Body, Mystery Audit agency, accreditation body and other authorised parties where necessary for the administration, assessment, oversight or verification of the Scheme.</w:t>
      </w:r>
    </w:p>
    <w:p w14:paraId="1F41E095"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lastRenderedPageBreak/>
        <w:t>7.4</w:t>
      </w:r>
      <w:r w:rsidRPr="00DE65AF">
        <w:rPr>
          <w:rFonts w:ascii="Avenir Next" w:hAnsi="Avenir Next"/>
          <w:sz w:val="19"/>
          <w:szCs w:val="19"/>
        </w:rPr>
        <w:t xml:space="preserve"> Certification status and appropriate certification particulars, including the certified organisation's name, certification scope, certified premises/locations, certificate number, validity and certification status, may be published by the Scheme Owner and/or Certification Body.</w:t>
      </w:r>
    </w:p>
    <w:p w14:paraId="3D5168BB" w14:textId="77777777" w:rsidR="00443FEE" w:rsidRPr="00DE65AF" w:rsidRDefault="00046830" w:rsidP="00443FEE">
      <w:pPr>
        <w:rPr>
          <w:rFonts w:ascii="Avenir Next" w:hAnsi="Avenir Next"/>
          <w:sz w:val="19"/>
          <w:szCs w:val="19"/>
        </w:rPr>
      </w:pPr>
      <w:r>
        <w:pict w14:anchorId="043346A4">
          <v:rect id="Horizontal Line 9" o:spid="_x0000_s2055"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72B950A" w14:textId="77777777" w:rsidR="00443FEE" w:rsidRPr="00DE65AF" w:rsidRDefault="00443FEE" w:rsidP="00443FEE">
      <w:pPr>
        <w:pStyle w:val="Heading2"/>
        <w:rPr>
          <w:rFonts w:ascii="Avenir Next" w:hAnsi="Avenir Next"/>
          <w:b/>
          <w:bCs/>
          <w:color w:val="002060"/>
          <w:sz w:val="19"/>
          <w:szCs w:val="19"/>
        </w:rPr>
      </w:pPr>
      <w:r w:rsidRPr="00DE65AF">
        <w:rPr>
          <w:rFonts w:ascii="Avenir Next" w:hAnsi="Avenir Next"/>
          <w:b/>
          <w:bCs/>
          <w:color w:val="002060"/>
          <w:sz w:val="19"/>
          <w:szCs w:val="19"/>
        </w:rPr>
        <w:t>8. Limitation of Liability</w:t>
      </w:r>
    </w:p>
    <w:p w14:paraId="5E0188EE"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8.1</w:t>
      </w:r>
      <w:r w:rsidRPr="00DE65AF">
        <w:rPr>
          <w:rFonts w:ascii="Avenir Next" w:hAnsi="Avenir Next"/>
          <w:sz w:val="19"/>
          <w:szCs w:val="19"/>
        </w:rPr>
        <w:t xml:space="preserve"> Certification under the IRF TRUSTED MARK Certification Scheme represents conformity with the applicable Scheme requirements based on evidence assessed during the certification process and shall not constitute a warranty or guarantee regarding every product, service, facility, transaction, activity or operation of the certified organisation.</w:t>
      </w:r>
    </w:p>
    <w:p w14:paraId="7BEF0CAA"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8.2</w:t>
      </w:r>
      <w:r w:rsidRPr="00DE65AF">
        <w:rPr>
          <w:rFonts w:ascii="Avenir Next" w:hAnsi="Avenir Next"/>
          <w:sz w:val="19"/>
          <w:szCs w:val="19"/>
        </w:rPr>
        <w:t xml:space="preserve"> Neither IRF Trusted Mark LLP, the IRF Trusted Mark Secretariat, the Certification Body nor their authorised representatives or agencies shall be responsible for any loss, damage, injury, claim, dispute or liability arising from the Applicant's or certified organisation's products, services, facilities, premises, transactions, operations or dealings with customers, visitors, occupants, tenants, employees, service providers or any third party.</w:t>
      </w:r>
    </w:p>
    <w:p w14:paraId="1CC5DFC7"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8.3</w:t>
      </w:r>
      <w:r w:rsidRPr="00DE65AF">
        <w:rPr>
          <w:rFonts w:ascii="Avenir Next" w:hAnsi="Avenir Next"/>
          <w:sz w:val="19"/>
          <w:szCs w:val="19"/>
        </w:rPr>
        <w:t xml:space="preserve"> Certification shall not transfer, replace or reduce the Applicant's responsibility for compliance with applicable laws or for the quality, safety and performance of its products, services, facilities and operations.</w:t>
      </w:r>
    </w:p>
    <w:p w14:paraId="6E269F18" w14:textId="77777777" w:rsidR="00443FEE" w:rsidRPr="00DE65AF" w:rsidRDefault="00046830" w:rsidP="00443FEE">
      <w:pPr>
        <w:rPr>
          <w:rFonts w:ascii="Avenir Next" w:hAnsi="Avenir Next"/>
          <w:sz w:val="19"/>
          <w:szCs w:val="19"/>
        </w:rPr>
      </w:pPr>
      <w:r>
        <w:pict w14:anchorId="394B5C36">
          <v:rect id="Horizontal Line 10" o:spid="_x0000_s2054"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AB258B3" w14:textId="77777777" w:rsidR="00443FEE" w:rsidRPr="00DE65AF" w:rsidRDefault="00443FEE" w:rsidP="00443FEE">
      <w:pPr>
        <w:pStyle w:val="Heading2"/>
        <w:rPr>
          <w:rFonts w:ascii="Avenir Next" w:hAnsi="Avenir Next"/>
          <w:b/>
          <w:bCs/>
          <w:color w:val="002060"/>
          <w:sz w:val="19"/>
          <w:szCs w:val="19"/>
        </w:rPr>
      </w:pPr>
      <w:r w:rsidRPr="00DE65AF">
        <w:rPr>
          <w:rFonts w:ascii="Avenir Next" w:hAnsi="Avenir Next"/>
          <w:b/>
          <w:bCs/>
          <w:color w:val="002060"/>
          <w:sz w:val="19"/>
          <w:szCs w:val="19"/>
        </w:rPr>
        <w:t>9. Indemnity</w:t>
      </w:r>
    </w:p>
    <w:p w14:paraId="0701A3F9"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9.1</w:t>
      </w:r>
      <w:r w:rsidRPr="00DE65AF">
        <w:rPr>
          <w:rFonts w:ascii="Avenir Next" w:hAnsi="Avenir Next"/>
          <w:sz w:val="19"/>
          <w:szCs w:val="19"/>
        </w:rPr>
        <w:t xml:space="preserve"> The Applicant/certified organisation shall indemnify and hold harmless IRF Trusted Mark LLP, the IRF Trusted Mark Secretariat, the engaged Certification Body and their authorised representatives and agencies against claims, losses, liabilities, damages, costs or expenses arising from:</w:t>
      </w:r>
    </w:p>
    <w:p w14:paraId="64FC2BDF" w14:textId="77777777" w:rsidR="00443FEE" w:rsidRPr="00DE65AF" w:rsidRDefault="00443FEE" w:rsidP="00443FEE">
      <w:pPr>
        <w:pStyle w:val="NormalWeb"/>
        <w:rPr>
          <w:rFonts w:ascii="Avenir Next" w:hAnsi="Avenir Next"/>
          <w:sz w:val="19"/>
          <w:szCs w:val="19"/>
        </w:rPr>
      </w:pPr>
      <w:r w:rsidRPr="00DE65AF">
        <w:rPr>
          <w:rFonts w:ascii="Avenir Next" w:hAnsi="Avenir Next"/>
          <w:sz w:val="19"/>
          <w:szCs w:val="19"/>
        </w:rPr>
        <w:t>a. the Applicant's products, services, facilities, premises, business operations, customer transactions or dealings with customers, visitors, occupants, tenants, employees, service providers or other third parties;</w:t>
      </w:r>
    </w:p>
    <w:p w14:paraId="392BEE7E" w14:textId="77777777" w:rsidR="00443FEE" w:rsidRPr="00DE65AF" w:rsidRDefault="00443FEE" w:rsidP="00443FEE">
      <w:pPr>
        <w:pStyle w:val="NormalWeb"/>
        <w:rPr>
          <w:rFonts w:ascii="Avenir Next" w:hAnsi="Avenir Next"/>
          <w:sz w:val="19"/>
          <w:szCs w:val="19"/>
        </w:rPr>
      </w:pPr>
      <w:r w:rsidRPr="00DE65AF">
        <w:rPr>
          <w:rFonts w:ascii="Avenir Next" w:hAnsi="Avenir Next"/>
          <w:sz w:val="19"/>
          <w:szCs w:val="19"/>
        </w:rPr>
        <w:t>b. breach of applicable laws or regulatory requirements by the Applicant;</w:t>
      </w:r>
    </w:p>
    <w:p w14:paraId="65692180" w14:textId="77777777" w:rsidR="00443FEE" w:rsidRPr="00DE65AF" w:rsidRDefault="00443FEE" w:rsidP="00443FEE">
      <w:pPr>
        <w:pStyle w:val="NormalWeb"/>
        <w:rPr>
          <w:rFonts w:ascii="Avenir Next" w:hAnsi="Avenir Next"/>
          <w:sz w:val="19"/>
          <w:szCs w:val="19"/>
        </w:rPr>
      </w:pPr>
      <w:r w:rsidRPr="00DE65AF">
        <w:rPr>
          <w:rFonts w:ascii="Avenir Next" w:hAnsi="Avenir Next"/>
          <w:sz w:val="19"/>
          <w:szCs w:val="19"/>
        </w:rPr>
        <w:t>c. inaccurate, misleading or incomplete information provided by the Applicant;</w:t>
      </w:r>
    </w:p>
    <w:p w14:paraId="0D372184" w14:textId="77777777" w:rsidR="00443FEE" w:rsidRPr="00DE65AF" w:rsidRDefault="00443FEE" w:rsidP="00443FEE">
      <w:pPr>
        <w:pStyle w:val="NormalWeb"/>
        <w:rPr>
          <w:rFonts w:ascii="Avenir Next" w:hAnsi="Avenir Next"/>
          <w:sz w:val="19"/>
          <w:szCs w:val="19"/>
        </w:rPr>
      </w:pPr>
      <w:r w:rsidRPr="00DE65AF">
        <w:rPr>
          <w:rFonts w:ascii="Avenir Next" w:hAnsi="Avenir Next"/>
          <w:sz w:val="19"/>
          <w:szCs w:val="19"/>
        </w:rPr>
        <w:t>d. misuse or unauthorised use of the applicable 'TRUSTED MARK' Certification Mark; or</w:t>
      </w:r>
    </w:p>
    <w:p w14:paraId="170D7BA7" w14:textId="77777777" w:rsidR="00443FEE" w:rsidRPr="00DE65AF" w:rsidRDefault="00443FEE" w:rsidP="00443FEE">
      <w:pPr>
        <w:pStyle w:val="NormalWeb"/>
        <w:rPr>
          <w:rFonts w:ascii="Avenir Next" w:hAnsi="Avenir Next"/>
          <w:sz w:val="19"/>
          <w:szCs w:val="19"/>
        </w:rPr>
      </w:pPr>
      <w:r w:rsidRPr="00DE65AF">
        <w:rPr>
          <w:rFonts w:ascii="Avenir Next" w:hAnsi="Avenir Next"/>
          <w:sz w:val="19"/>
          <w:szCs w:val="19"/>
        </w:rPr>
        <w:t>e. breach of these Terms &amp; Conditions or applicable Scheme requirements,</w:t>
      </w:r>
    </w:p>
    <w:p w14:paraId="7B4D8012" w14:textId="77777777" w:rsidR="00443FEE" w:rsidRPr="00DE65AF" w:rsidRDefault="00443FEE" w:rsidP="00443FEE">
      <w:pPr>
        <w:pStyle w:val="NormalWeb"/>
        <w:rPr>
          <w:rFonts w:ascii="Avenir Next" w:hAnsi="Avenir Next"/>
          <w:sz w:val="19"/>
          <w:szCs w:val="19"/>
        </w:rPr>
      </w:pPr>
      <w:r w:rsidRPr="00DE65AF">
        <w:rPr>
          <w:rFonts w:ascii="Avenir Next" w:hAnsi="Avenir Next"/>
          <w:sz w:val="19"/>
          <w:szCs w:val="19"/>
        </w:rPr>
        <w:t>except to the extent directly resulting from proven wilful misconduct or gross negligence of the party seeking indemnification.</w:t>
      </w:r>
    </w:p>
    <w:p w14:paraId="67371A8A" w14:textId="77777777" w:rsidR="00443FEE" w:rsidRPr="00DE65AF" w:rsidRDefault="00046830" w:rsidP="00443FEE">
      <w:pPr>
        <w:rPr>
          <w:rFonts w:ascii="Avenir Next" w:hAnsi="Avenir Next"/>
          <w:sz w:val="19"/>
          <w:szCs w:val="19"/>
        </w:rPr>
      </w:pPr>
      <w:r>
        <w:pict w14:anchorId="00D21D15">
          <v:rect id="Horizontal Line 11" o:spid="_x0000_s2053"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801FE78" w14:textId="77777777" w:rsidR="00443FEE" w:rsidRPr="00DE65AF" w:rsidRDefault="00443FEE" w:rsidP="00443FEE">
      <w:pPr>
        <w:pStyle w:val="Heading2"/>
        <w:rPr>
          <w:rFonts w:ascii="Avenir Next" w:hAnsi="Avenir Next"/>
          <w:b/>
          <w:bCs/>
          <w:color w:val="002060"/>
          <w:sz w:val="19"/>
          <w:szCs w:val="19"/>
        </w:rPr>
      </w:pPr>
      <w:r w:rsidRPr="00DE65AF">
        <w:rPr>
          <w:rFonts w:ascii="Avenir Next" w:hAnsi="Avenir Next"/>
          <w:b/>
          <w:bCs/>
          <w:color w:val="002060"/>
          <w:sz w:val="19"/>
          <w:szCs w:val="19"/>
        </w:rPr>
        <w:t>10. Use of the 'TRUSTED MARK' Certification Mark</w:t>
      </w:r>
    </w:p>
    <w:p w14:paraId="0F8C0F5F"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10.1</w:t>
      </w:r>
      <w:r w:rsidRPr="00DE65AF">
        <w:rPr>
          <w:rFonts w:ascii="Avenir Next" w:hAnsi="Avenir Next"/>
          <w:sz w:val="19"/>
          <w:szCs w:val="19"/>
        </w:rPr>
        <w:t xml:space="preserve"> The applicable Certification Mark, certificate, logo and related Scheme material shall be used only in accordance with the 'TRUSTED MARK' Usage Agreement and guidelines issued by the Scheme Owner.</w:t>
      </w:r>
    </w:p>
    <w:p w14:paraId="0B3677D2"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10.2</w:t>
      </w:r>
      <w:r w:rsidRPr="00DE65AF">
        <w:rPr>
          <w:rFonts w:ascii="Avenir Next" w:hAnsi="Avenir Next"/>
          <w:sz w:val="19"/>
          <w:szCs w:val="19"/>
        </w:rPr>
        <w:t xml:space="preserve"> Certification shall not be represented in a manner that is misleading or implies certification of products, services, premises, locations or activities outside the approved certification scope.</w:t>
      </w:r>
    </w:p>
    <w:p w14:paraId="439F71A1"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lastRenderedPageBreak/>
        <w:t>10.3</w:t>
      </w:r>
      <w:r w:rsidRPr="00DE65AF">
        <w:rPr>
          <w:rFonts w:ascii="Avenir Next" w:hAnsi="Avenir Next"/>
          <w:sz w:val="19"/>
          <w:szCs w:val="19"/>
        </w:rPr>
        <w:t xml:space="preserve"> Upon suspension, withdrawal, expiry or termination of certification, the organisation shall discontinue use of the Certification Mark and all claims of valid certification as directed by the Scheme Owner and/or Certification Body.</w:t>
      </w:r>
    </w:p>
    <w:p w14:paraId="56D70C1F" w14:textId="77777777" w:rsidR="00443FEE" w:rsidRPr="00DE65AF" w:rsidRDefault="00046830" w:rsidP="00443FEE">
      <w:pPr>
        <w:rPr>
          <w:rFonts w:ascii="Avenir Next" w:hAnsi="Avenir Next"/>
          <w:sz w:val="19"/>
          <w:szCs w:val="19"/>
        </w:rPr>
      </w:pPr>
      <w:r>
        <w:pict w14:anchorId="0B922AA5">
          <v:rect id="Horizontal Line 12" o:spid="_x0000_s2052"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2F8EAEA" w14:textId="77777777" w:rsidR="00443FEE" w:rsidRPr="00DE65AF" w:rsidRDefault="00443FEE" w:rsidP="00443FEE">
      <w:pPr>
        <w:pStyle w:val="Heading2"/>
        <w:rPr>
          <w:rFonts w:ascii="Avenir Next" w:hAnsi="Avenir Next"/>
          <w:b/>
          <w:bCs/>
          <w:color w:val="002060"/>
          <w:sz w:val="19"/>
          <w:szCs w:val="19"/>
        </w:rPr>
      </w:pPr>
      <w:r w:rsidRPr="00DE65AF">
        <w:rPr>
          <w:rFonts w:ascii="Avenir Next" w:hAnsi="Avenir Next"/>
          <w:b/>
          <w:bCs/>
          <w:color w:val="002060"/>
          <w:sz w:val="19"/>
          <w:szCs w:val="19"/>
        </w:rPr>
        <w:t>11. Suspension, Withdrawal &amp; Termination</w:t>
      </w:r>
    </w:p>
    <w:p w14:paraId="7258CAD4"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11.1</w:t>
      </w:r>
      <w:r w:rsidRPr="00DE65AF">
        <w:rPr>
          <w:rFonts w:ascii="Avenir Next" w:hAnsi="Avenir Next"/>
          <w:sz w:val="19"/>
          <w:szCs w:val="19"/>
        </w:rPr>
        <w:t xml:space="preserve"> Certification may be suspended or withdrawn for reasons including material non-conformity, failure to maintain Scheme requirements, serious statutory or regulatory non-compliance, misuse of the Certification Mark, failure to complete applicable surveillance or other assessment requirements, non-payment of applicable Scheme fees or other material breach of certification conditions.</w:t>
      </w:r>
    </w:p>
    <w:p w14:paraId="536A0D38"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11.2</w:t>
      </w:r>
      <w:r w:rsidRPr="00DE65AF">
        <w:rPr>
          <w:rFonts w:ascii="Avenir Next" w:hAnsi="Avenir Next"/>
          <w:sz w:val="19"/>
          <w:szCs w:val="19"/>
        </w:rPr>
        <w:t xml:space="preserve"> Where certification is suspended, the organisation shall not represent itself as holding active certification during the period of suspension.</w:t>
      </w:r>
    </w:p>
    <w:p w14:paraId="2689EDE5"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11.3</w:t>
      </w:r>
      <w:r w:rsidRPr="00DE65AF">
        <w:rPr>
          <w:rFonts w:ascii="Avenir Next" w:hAnsi="Avenir Next"/>
          <w:sz w:val="19"/>
          <w:szCs w:val="19"/>
        </w:rPr>
        <w:t xml:space="preserve"> Upon withdrawal, expiry or termination of certification, the organisation shall cease using the applicable 'TRUSTED MARK' Certification Mark, certificates, plaques, stickers, hangtags and other representations of certification in accordance with instructions issued by the Scheme Owner and/or Certification Body.</w:t>
      </w:r>
    </w:p>
    <w:p w14:paraId="147827C9" w14:textId="77777777" w:rsidR="00443FEE" w:rsidRPr="00DE65AF" w:rsidRDefault="00046830" w:rsidP="00443FEE">
      <w:pPr>
        <w:rPr>
          <w:rFonts w:ascii="Avenir Next" w:hAnsi="Avenir Next"/>
          <w:sz w:val="19"/>
          <w:szCs w:val="19"/>
        </w:rPr>
      </w:pPr>
      <w:r>
        <w:pict w14:anchorId="38BDD970">
          <v:rect id="Horizontal Line 13" o:spid="_x0000_s2051"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09B0955" w14:textId="77777777" w:rsidR="00443FEE" w:rsidRPr="00DE65AF" w:rsidRDefault="00443FEE" w:rsidP="00443FEE">
      <w:pPr>
        <w:pStyle w:val="Heading2"/>
        <w:rPr>
          <w:rFonts w:ascii="Avenir Next" w:hAnsi="Avenir Next"/>
          <w:b/>
          <w:bCs/>
          <w:color w:val="002060"/>
          <w:sz w:val="19"/>
          <w:szCs w:val="19"/>
        </w:rPr>
      </w:pPr>
      <w:r w:rsidRPr="00DE65AF">
        <w:rPr>
          <w:rFonts w:ascii="Avenir Next" w:hAnsi="Avenir Next"/>
          <w:b/>
          <w:bCs/>
          <w:color w:val="002060"/>
          <w:sz w:val="19"/>
          <w:szCs w:val="19"/>
        </w:rPr>
        <w:t>12. Consultancy &amp; Independence</w:t>
      </w:r>
    </w:p>
    <w:p w14:paraId="36C1EE60"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12.1</w:t>
      </w:r>
      <w:r w:rsidRPr="00DE65AF">
        <w:rPr>
          <w:rFonts w:ascii="Avenir Next" w:hAnsi="Avenir Next"/>
          <w:sz w:val="19"/>
          <w:szCs w:val="19"/>
        </w:rPr>
        <w:t xml:space="preserve"> Where an Applicant chooses to engage a consultant for implementation or certification-preparation support, such engagement shall be entirely at the Applicant's discretion and responsibility.</w:t>
      </w:r>
    </w:p>
    <w:p w14:paraId="48E2B350"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12.2</w:t>
      </w:r>
      <w:r w:rsidRPr="00DE65AF">
        <w:rPr>
          <w:rFonts w:ascii="Avenir Next" w:hAnsi="Avenir Next"/>
          <w:sz w:val="19"/>
          <w:szCs w:val="19"/>
        </w:rPr>
        <w:t xml:space="preserve"> Any consultant engaged by the Applicant shall be independent of the IRF Trusted Mark Secretariat and the engaged Certification Body. Neither the Scheme Owner nor the Certification Body shall be responsible or liable for advice, services or recommendations provided by such consultant.</w:t>
      </w:r>
    </w:p>
    <w:p w14:paraId="3C05E71E"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12.3</w:t>
      </w:r>
      <w:r w:rsidRPr="00DE65AF">
        <w:rPr>
          <w:rFonts w:ascii="Avenir Next" w:hAnsi="Avenir Next"/>
          <w:sz w:val="19"/>
          <w:szCs w:val="19"/>
        </w:rPr>
        <w:t xml:space="preserve"> Engagement of a consultant shall not guarantee certification or influence the independent audit, review or certification decision of the Certification Body.</w:t>
      </w:r>
    </w:p>
    <w:p w14:paraId="498048AF" w14:textId="77777777" w:rsidR="00443FEE" w:rsidRPr="00DE65AF" w:rsidRDefault="00046830" w:rsidP="00443FEE">
      <w:pPr>
        <w:rPr>
          <w:rFonts w:ascii="Avenir Next" w:hAnsi="Avenir Next"/>
          <w:sz w:val="19"/>
          <w:szCs w:val="19"/>
        </w:rPr>
      </w:pPr>
      <w:r>
        <w:pict w14:anchorId="525B1780">
          <v:rect id="Horizontal Line 14" o:spid="_x0000_s2050" alt="" style="width:499.5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97132CC" w14:textId="77777777" w:rsidR="00443FEE" w:rsidRPr="00DE65AF" w:rsidRDefault="00443FEE" w:rsidP="00443FEE">
      <w:pPr>
        <w:pStyle w:val="Heading2"/>
        <w:rPr>
          <w:rFonts w:ascii="Avenir Next" w:hAnsi="Avenir Next"/>
          <w:b/>
          <w:bCs/>
          <w:color w:val="002060"/>
          <w:sz w:val="19"/>
          <w:szCs w:val="19"/>
        </w:rPr>
      </w:pPr>
      <w:r w:rsidRPr="00DE65AF">
        <w:rPr>
          <w:rFonts w:ascii="Avenir Next" w:hAnsi="Avenir Next"/>
          <w:b/>
          <w:bCs/>
          <w:color w:val="002060"/>
          <w:sz w:val="19"/>
          <w:szCs w:val="19"/>
        </w:rPr>
        <w:t>13. Governing Law &amp; Jurisdiction</w:t>
      </w:r>
    </w:p>
    <w:p w14:paraId="66B6920D"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13.1</w:t>
      </w:r>
      <w:r w:rsidRPr="00DE65AF">
        <w:rPr>
          <w:rFonts w:ascii="Avenir Next" w:hAnsi="Avenir Next"/>
          <w:sz w:val="19"/>
          <w:szCs w:val="19"/>
        </w:rPr>
        <w:t xml:space="preserve"> These Application Terms &amp; Conditions and participation in the IRF TRUSTED MARK Certification Scheme shall be governed by the laws of India.</w:t>
      </w:r>
    </w:p>
    <w:p w14:paraId="050DE3AE"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13.2</w:t>
      </w:r>
      <w:r w:rsidRPr="00DE65AF">
        <w:rPr>
          <w:rFonts w:ascii="Avenir Next" w:hAnsi="Avenir Next"/>
          <w:sz w:val="19"/>
          <w:szCs w:val="19"/>
        </w:rPr>
        <w:t xml:space="preserve"> Any dispute arising between the Applicant and IRF Trusted Mark LLP relating to the administration of the Scheme that cannot be resolved amicably shall be subject to the jurisdiction of the competent courts at New Delhi, India.</w:t>
      </w:r>
    </w:p>
    <w:p w14:paraId="00E42D5B" w14:textId="77777777" w:rsidR="00443FEE" w:rsidRPr="00DE65AF" w:rsidRDefault="00443FEE" w:rsidP="00443FEE">
      <w:pPr>
        <w:pStyle w:val="NormalWeb"/>
        <w:rPr>
          <w:rFonts w:ascii="Avenir Next" w:hAnsi="Avenir Next"/>
          <w:sz w:val="19"/>
          <w:szCs w:val="19"/>
        </w:rPr>
      </w:pPr>
      <w:r w:rsidRPr="00DE65AF">
        <w:rPr>
          <w:rStyle w:val="Strong"/>
          <w:rFonts w:ascii="Avenir Next" w:hAnsi="Avenir Next"/>
          <w:sz w:val="19"/>
          <w:szCs w:val="19"/>
        </w:rPr>
        <w:t>13.3</w:t>
      </w:r>
      <w:r w:rsidRPr="00DE65AF">
        <w:rPr>
          <w:rFonts w:ascii="Avenir Next" w:hAnsi="Avenir Next"/>
          <w:sz w:val="19"/>
          <w:szCs w:val="19"/>
        </w:rPr>
        <w:t xml:space="preserve"> Disputes relating specifically to Certification Body audits or certification decisions shall be addressed through the applicable Certification Body's complaints and appeals process and the applicable Scheme requirements.</w:t>
      </w:r>
    </w:p>
    <w:p w14:paraId="15AA2502" w14:textId="77777777" w:rsidR="00443FEE" w:rsidRPr="00DE65AF" w:rsidRDefault="00443FEE" w:rsidP="00672478">
      <w:pPr>
        <w:pStyle w:val="NormalWeb"/>
        <w:spacing w:before="0" w:beforeAutospacing="0" w:after="0" w:afterAutospacing="0"/>
        <w:rPr>
          <w:rFonts w:ascii="Avenir Next" w:hAnsi="Avenir Next"/>
        </w:rPr>
      </w:pPr>
    </w:p>
    <w:p w14:paraId="63C58995" w14:textId="77777777" w:rsidR="008A291E" w:rsidRPr="00DE65AF" w:rsidRDefault="008A291E" w:rsidP="00672478">
      <w:pPr>
        <w:spacing w:after="240"/>
        <w:rPr>
          <w:rFonts w:ascii="Avenir Next" w:eastAsia="Times New Roman" w:hAnsi="Avenir Next"/>
        </w:rPr>
      </w:pPr>
    </w:p>
    <w:p w14:paraId="347A67B8" w14:textId="77777777" w:rsidR="0054406F" w:rsidRPr="00DE65AF" w:rsidRDefault="0054406F" w:rsidP="00672478">
      <w:pPr>
        <w:spacing w:after="240"/>
        <w:rPr>
          <w:rFonts w:ascii="Avenir Next" w:eastAsia="Times New Roman" w:hAnsi="Avenir Next"/>
        </w:rPr>
      </w:pPr>
    </w:p>
    <w:p w14:paraId="2D4D1D7B" w14:textId="2E9177D8" w:rsidR="00EF41DE" w:rsidRPr="00DE65AF" w:rsidRDefault="007C112A" w:rsidP="00814962">
      <w:pPr>
        <w:pStyle w:val="Heading1"/>
        <w:rPr>
          <w:rFonts w:ascii="Avenir Next" w:hAnsi="Avenir Next"/>
        </w:rPr>
      </w:pPr>
      <w:r w:rsidRPr="00DE65AF">
        <w:rPr>
          <w:rFonts w:ascii="Avenir Next" w:hAnsi="Avenir Next"/>
          <w:noProof/>
          <w:sz w:val="20"/>
          <w:szCs w:val="20"/>
        </w:rPr>
        <w:lastRenderedPageBreak/>
        <w:drawing>
          <wp:inline distT="0" distB="0" distL="0" distR="0" wp14:anchorId="1DAF660C" wp14:editId="6CEAA642">
            <wp:extent cx="6210300" cy="9315450"/>
            <wp:effectExtent l="0" t="0" r="0" b="6350"/>
            <wp:docPr id="2073716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16843" name="Picture 2073716843"/>
                    <pic:cNvPicPr/>
                  </pic:nvPicPr>
                  <pic:blipFill>
                    <a:blip r:embed="rId9"/>
                    <a:stretch>
                      <a:fillRect/>
                    </a:stretch>
                  </pic:blipFill>
                  <pic:spPr>
                    <a:xfrm>
                      <a:off x="0" y="0"/>
                      <a:ext cx="6210300" cy="9315450"/>
                    </a:xfrm>
                    <a:prstGeom prst="rect">
                      <a:avLst/>
                    </a:prstGeom>
                  </pic:spPr>
                </pic:pic>
              </a:graphicData>
            </a:graphic>
          </wp:inline>
        </w:drawing>
      </w:r>
    </w:p>
    <w:sectPr w:rsidR="00EF41DE" w:rsidRPr="00DE65AF" w:rsidSect="0046096A">
      <w:footerReference w:type="default" r:id="rId10"/>
      <w:pgSz w:w="12240" w:h="15840"/>
      <w:pgMar w:top="630" w:right="81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65FBE1" w14:textId="77777777" w:rsidR="00046830" w:rsidRDefault="00046830" w:rsidP="00C76E81">
      <w:pPr>
        <w:spacing w:after="0" w:line="240" w:lineRule="auto"/>
      </w:pPr>
      <w:r>
        <w:separator/>
      </w:r>
    </w:p>
  </w:endnote>
  <w:endnote w:type="continuationSeparator" w:id="0">
    <w:p w14:paraId="514872B5" w14:textId="77777777" w:rsidR="00046830" w:rsidRDefault="00046830" w:rsidP="00C7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Sylfaen"/>
    <w:panose1 w:val="00000000000000000000"/>
    <w:charset w:val="00"/>
    <w:family w:val="roman"/>
    <w:pitch w:val="variable"/>
    <w:sig w:usb0="E0002EFF" w:usb1="C000785B"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2DD3C1" w14:textId="77777777" w:rsidR="000B5366" w:rsidRDefault="000B5366" w:rsidP="00F37868">
    <w:pPr>
      <w:pStyle w:val="Footer"/>
      <w:pBdr>
        <w:bottom w:val="single" w:sz="6" w:space="1" w:color="auto"/>
      </w:pBdr>
      <w:rPr>
        <w:sz w:val="16"/>
        <w:szCs w:val="16"/>
      </w:rPr>
    </w:pPr>
  </w:p>
  <w:p w14:paraId="2B217A97" w14:textId="77777777" w:rsidR="000B5366" w:rsidRPr="00F37868" w:rsidRDefault="000B5366" w:rsidP="00F37868">
    <w:pPr>
      <w:pStyle w:val="Footer"/>
      <w:jc w:val="center"/>
      <w:rPr>
        <w:sz w:val="16"/>
        <w:szCs w:val="16"/>
      </w:rPr>
    </w:pPr>
    <w:r>
      <w:rPr>
        <w:sz w:val="16"/>
        <w:szCs w:val="16"/>
      </w:rPr>
      <w:t xml:space="preserve">Page </w:t>
    </w:r>
    <w:r w:rsidRPr="000F6566">
      <w:rPr>
        <w:sz w:val="16"/>
        <w:szCs w:val="16"/>
      </w:rPr>
      <w:fldChar w:fldCharType="begin"/>
    </w:r>
    <w:r w:rsidRPr="000F6566">
      <w:rPr>
        <w:sz w:val="16"/>
        <w:szCs w:val="16"/>
      </w:rPr>
      <w:instrText xml:space="preserve"> PAGE   \* MERGEFORMAT </w:instrText>
    </w:r>
    <w:r w:rsidRPr="000F6566">
      <w:rPr>
        <w:sz w:val="16"/>
        <w:szCs w:val="16"/>
      </w:rPr>
      <w:fldChar w:fldCharType="separate"/>
    </w:r>
    <w:r w:rsidR="00EE20DC">
      <w:rPr>
        <w:noProof/>
        <w:sz w:val="16"/>
        <w:szCs w:val="16"/>
      </w:rPr>
      <w:t>5</w:t>
    </w:r>
    <w:r w:rsidRPr="000F65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C9EF83" w14:textId="77777777" w:rsidR="00046830" w:rsidRDefault="00046830" w:rsidP="00C76E81">
      <w:pPr>
        <w:spacing w:after="0" w:line="240" w:lineRule="auto"/>
      </w:pPr>
      <w:r>
        <w:separator/>
      </w:r>
    </w:p>
  </w:footnote>
  <w:footnote w:type="continuationSeparator" w:id="0">
    <w:p w14:paraId="2F81B43F" w14:textId="77777777" w:rsidR="00046830" w:rsidRDefault="00046830" w:rsidP="00C7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235C99"/>
    <w:multiLevelType w:val="multilevel"/>
    <w:tmpl w:val="4E406F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3F1951"/>
    <w:multiLevelType w:val="multilevel"/>
    <w:tmpl w:val="EDDE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28416D"/>
    <w:multiLevelType w:val="hybridMultilevel"/>
    <w:tmpl w:val="78221F1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FE5DD0"/>
    <w:multiLevelType w:val="hybridMultilevel"/>
    <w:tmpl w:val="5BB45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8B1A7C"/>
    <w:multiLevelType w:val="multilevel"/>
    <w:tmpl w:val="722CA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507701">
    <w:abstractNumId w:val="1"/>
  </w:num>
  <w:num w:numId="2" w16cid:durableId="222957996">
    <w:abstractNumId w:val="0"/>
  </w:num>
  <w:num w:numId="3" w16cid:durableId="1203905526">
    <w:abstractNumId w:val="3"/>
  </w:num>
  <w:num w:numId="4" w16cid:durableId="2015910469">
    <w:abstractNumId w:val="4"/>
  </w:num>
  <w:num w:numId="5" w16cid:durableId="2142262889">
    <w:abstractNumId w:val="2"/>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efaultTabStop w:val="720"/>
  <w:characterSpacingControl w:val="doNotCompress"/>
  <w:hdrShapeDefaults>
    <o:shapedefaults v:ext="edit" spidmax="206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82A"/>
    <w:rsid w:val="00000CDE"/>
    <w:rsid w:val="0000149F"/>
    <w:rsid w:val="00032E3D"/>
    <w:rsid w:val="000367A0"/>
    <w:rsid w:val="000457CC"/>
    <w:rsid w:val="00046830"/>
    <w:rsid w:val="00052CE1"/>
    <w:rsid w:val="0005429A"/>
    <w:rsid w:val="00055852"/>
    <w:rsid w:val="00061FB5"/>
    <w:rsid w:val="00080FAD"/>
    <w:rsid w:val="000961F3"/>
    <w:rsid w:val="000A4D0E"/>
    <w:rsid w:val="000B5366"/>
    <w:rsid w:val="000D23A0"/>
    <w:rsid w:val="000E086D"/>
    <w:rsid w:val="000E4C1B"/>
    <w:rsid w:val="000E647F"/>
    <w:rsid w:val="000F19AC"/>
    <w:rsid w:val="00122D1C"/>
    <w:rsid w:val="00123654"/>
    <w:rsid w:val="00133E64"/>
    <w:rsid w:val="00142529"/>
    <w:rsid w:val="001555E1"/>
    <w:rsid w:val="001751A9"/>
    <w:rsid w:val="00175975"/>
    <w:rsid w:val="00186BC1"/>
    <w:rsid w:val="00195B4B"/>
    <w:rsid w:val="001B24DE"/>
    <w:rsid w:val="001B41E3"/>
    <w:rsid w:val="001C50C8"/>
    <w:rsid w:val="001E168F"/>
    <w:rsid w:val="001E7A11"/>
    <w:rsid w:val="001F723E"/>
    <w:rsid w:val="00200217"/>
    <w:rsid w:val="00200C4E"/>
    <w:rsid w:val="00201756"/>
    <w:rsid w:val="00204AE4"/>
    <w:rsid w:val="002122F4"/>
    <w:rsid w:val="00222D44"/>
    <w:rsid w:val="00224F2F"/>
    <w:rsid w:val="00225267"/>
    <w:rsid w:val="0024282A"/>
    <w:rsid w:val="002519CD"/>
    <w:rsid w:val="00254252"/>
    <w:rsid w:val="00291892"/>
    <w:rsid w:val="002A6BC1"/>
    <w:rsid w:val="002B48FF"/>
    <w:rsid w:val="002E4DF4"/>
    <w:rsid w:val="002E5F9C"/>
    <w:rsid w:val="00300E70"/>
    <w:rsid w:val="0031170C"/>
    <w:rsid w:val="0031187E"/>
    <w:rsid w:val="00311C98"/>
    <w:rsid w:val="0031355E"/>
    <w:rsid w:val="0032128B"/>
    <w:rsid w:val="003234DF"/>
    <w:rsid w:val="00324BBA"/>
    <w:rsid w:val="003364E5"/>
    <w:rsid w:val="00345728"/>
    <w:rsid w:val="00346E5D"/>
    <w:rsid w:val="00350B09"/>
    <w:rsid w:val="003514D7"/>
    <w:rsid w:val="00354C05"/>
    <w:rsid w:val="00362D1C"/>
    <w:rsid w:val="00372700"/>
    <w:rsid w:val="0038235F"/>
    <w:rsid w:val="00384289"/>
    <w:rsid w:val="0038536E"/>
    <w:rsid w:val="0039093E"/>
    <w:rsid w:val="003C7E39"/>
    <w:rsid w:val="003D465C"/>
    <w:rsid w:val="003F31F1"/>
    <w:rsid w:val="0040738C"/>
    <w:rsid w:val="004110B4"/>
    <w:rsid w:val="00411777"/>
    <w:rsid w:val="00423E12"/>
    <w:rsid w:val="00443FEE"/>
    <w:rsid w:val="00445DA6"/>
    <w:rsid w:val="00454320"/>
    <w:rsid w:val="0046096A"/>
    <w:rsid w:val="00475593"/>
    <w:rsid w:val="0047747A"/>
    <w:rsid w:val="00487B2F"/>
    <w:rsid w:val="004A5BE4"/>
    <w:rsid w:val="004B7D86"/>
    <w:rsid w:val="004C3A13"/>
    <w:rsid w:val="004D087A"/>
    <w:rsid w:val="004D42A9"/>
    <w:rsid w:val="004D6D76"/>
    <w:rsid w:val="004E14ED"/>
    <w:rsid w:val="004E3BA0"/>
    <w:rsid w:val="004E5553"/>
    <w:rsid w:val="00511D63"/>
    <w:rsid w:val="005150B0"/>
    <w:rsid w:val="00541A22"/>
    <w:rsid w:val="0054406F"/>
    <w:rsid w:val="00546143"/>
    <w:rsid w:val="0055183C"/>
    <w:rsid w:val="00552025"/>
    <w:rsid w:val="005622DD"/>
    <w:rsid w:val="00562583"/>
    <w:rsid w:val="00580EB2"/>
    <w:rsid w:val="00582E2C"/>
    <w:rsid w:val="005902EF"/>
    <w:rsid w:val="005937DB"/>
    <w:rsid w:val="00596F2A"/>
    <w:rsid w:val="005A362E"/>
    <w:rsid w:val="005B1F54"/>
    <w:rsid w:val="005C1676"/>
    <w:rsid w:val="005C69CB"/>
    <w:rsid w:val="005D6F85"/>
    <w:rsid w:val="005E5B81"/>
    <w:rsid w:val="005F1DC0"/>
    <w:rsid w:val="005F1F9B"/>
    <w:rsid w:val="00605262"/>
    <w:rsid w:val="00624833"/>
    <w:rsid w:val="006260D6"/>
    <w:rsid w:val="00626F27"/>
    <w:rsid w:val="006326E3"/>
    <w:rsid w:val="00637084"/>
    <w:rsid w:val="00650D99"/>
    <w:rsid w:val="00652E42"/>
    <w:rsid w:val="00662A05"/>
    <w:rsid w:val="00671634"/>
    <w:rsid w:val="00672478"/>
    <w:rsid w:val="00674B93"/>
    <w:rsid w:val="00677822"/>
    <w:rsid w:val="00686088"/>
    <w:rsid w:val="006A77D5"/>
    <w:rsid w:val="006C1311"/>
    <w:rsid w:val="006C43C2"/>
    <w:rsid w:val="006C7084"/>
    <w:rsid w:val="006D2B7B"/>
    <w:rsid w:val="006E2E32"/>
    <w:rsid w:val="006E5451"/>
    <w:rsid w:val="006F12A9"/>
    <w:rsid w:val="00717D96"/>
    <w:rsid w:val="0072060D"/>
    <w:rsid w:val="00721507"/>
    <w:rsid w:val="00723497"/>
    <w:rsid w:val="00724016"/>
    <w:rsid w:val="0073040E"/>
    <w:rsid w:val="00740D8E"/>
    <w:rsid w:val="007757D6"/>
    <w:rsid w:val="00780877"/>
    <w:rsid w:val="00784E82"/>
    <w:rsid w:val="00793088"/>
    <w:rsid w:val="007C0E62"/>
    <w:rsid w:val="007C112A"/>
    <w:rsid w:val="007C219F"/>
    <w:rsid w:val="007D60A7"/>
    <w:rsid w:val="007F4AE0"/>
    <w:rsid w:val="00814962"/>
    <w:rsid w:val="008172C6"/>
    <w:rsid w:val="0082103B"/>
    <w:rsid w:val="0083088C"/>
    <w:rsid w:val="00841204"/>
    <w:rsid w:val="00847B00"/>
    <w:rsid w:val="00856F6F"/>
    <w:rsid w:val="00871009"/>
    <w:rsid w:val="0087570F"/>
    <w:rsid w:val="008842CF"/>
    <w:rsid w:val="008857F4"/>
    <w:rsid w:val="00892390"/>
    <w:rsid w:val="00895F15"/>
    <w:rsid w:val="008A291E"/>
    <w:rsid w:val="008A33C7"/>
    <w:rsid w:val="008A50F3"/>
    <w:rsid w:val="008A62FA"/>
    <w:rsid w:val="008B40EE"/>
    <w:rsid w:val="008D6D4E"/>
    <w:rsid w:val="00913656"/>
    <w:rsid w:val="0092258D"/>
    <w:rsid w:val="00935A36"/>
    <w:rsid w:val="00945C23"/>
    <w:rsid w:val="0095771A"/>
    <w:rsid w:val="00957E72"/>
    <w:rsid w:val="0097035A"/>
    <w:rsid w:val="00974D1D"/>
    <w:rsid w:val="00982FED"/>
    <w:rsid w:val="00992E11"/>
    <w:rsid w:val="009A54C4"/>
    <w:rsid w:val="009B0649"/>
    <w:rsid w:val="009B394E"/>
    <w:rsid w:val="009B39D2"/>
    <w:rsid w:val="009B4743"/>
    <w:rsid w:val="009E201B"/>
    <w:rsid w:val="009E413D"/>
    <w:rsid w:val="009F563D"/>
    <w:rsid w:val="00A0095F"/>
    <w:rsid w:val="00A104FE"/>
    <w:rsid w:val="00A115D2"/>
    <w:rsid w:val="00A12FC4"/>
    <w:rsid w:val="00A26DFA"/>
    <w:rsid w:val="00A35309"/>
    <w:rsid w:val="00A45C11"/>
    <w:rsid w:val="00A46E86"/>
    <w:rsid w:val="00A51215"/>
    <w:rsid w:val="00A53F0D"/>
    <w:rsid w:val="00A722A3"/>
    <w:rsid w:val="00A765FF"/>
    <w:rsid w:val="00A8169C"/>
    <w:rsid w:val="00A95E23"/>
    <w:rsid w:val="00AA2EA5"/>
    <w:rsid w:val="00AA54D5"/>
    <w:rsid w:val="00AC1411"/>
    <w:rsid w:val="00AC1EFA"/>
    <w:rsid w:val="00AC6823"/>
    <w:rsid w:val="00AE2E77"/>
    <w:rsid w:val="00AE3591"/>
    <w:rsid w:val="00AF28E2"/>
    <w:rsid w:val="00B002FF"/>
    <w:rsid w:val="00B035B6"/>
    <w:rsid w:val="00B121C8"/>
    <w:rsid w:val="00B21F77"/>
    <w:rsid w:val="00B252F2"/>
    <w:rsid w:val="00B51AE2"/>
    <w:rsid w:val="00B80AFF"/>
    <w:rsid w:val="00B83A88"/>
    <w:rsid w:val="00B83EEF"/>
    <w:rsid w:val="00BB6C3E"/>
    <w:rsid w:val="00BC31FD"/>
    <w:rsid w:val="00BC4FC8"/>
    <w:rsid w:val="00BD3B29"/>
    <w:rsid w:val="00BD5A04"/>
    <w:rsid w:val="00C2681B"/>
    <w:rsid w:val="00C551B3"/>
    <w:rsid w:val="00C564C7"/>
    <w:rsid w:val="00C7165D"/>
    <w:rsid w:val="00C763AF"/>
    <w:rsid w:val="00C76E81"/>
    <w:rsid w:val="00C80BB3"/>
    <w:rsid w:val="00C85AA7"/>
    <w:rsid w:val="00C864D1"/>
    <w:rsid w:val="00C9167A"/>
    <w:rsid w:val="00C93E61"/>
    <w:rsid w:val="00CA0325"/>
    <w:rsid w:val="00CA52EC"/>
    <w:rsid w:val="00CB62F8"/>
    <w:rsid w:val="00CC294A"/>
    <w:rsid w:val="00CC29FE"/>
    <w:rsid w:val="00CD05AC"/>
    <w:rsid w:val="00CE22CC"/>
    <w:rsid w:val="00CE31AE"/>
    <w:rsid w:val="00CE3279"/>
    <w:rsid w:val="00CE57D9"/>
    <w:rsid w:val="00CE6F60"/>
    <w:rsid w:val="00CF0735"/>
    <w:rsid w:val="00CF3DF6"/>
    <w:rsid w:val="00CF726C"/>
    <w:rsid w:val="00CF7DD4"/>
    <w:rsid w:val="00CF7F67"/>
    <w:rsid w:val="00D0028E"/>
    <w:rsid w:val="00D1098E"/>
    <w:rsid w:val="00D1169C"/>
    <w:rsid w:val="00D2728A"/>
    <w:rsid w:val="00D401AC"/>
    <w:rsid w:val="00D40B5A"/>
    <w:rsid w:val="00D411F9"/>
    <w:rsid w:val="00D41639"/>
    <w:rsid w:val="00D431EB"/>
    <w:rsid w:val="00D53A16"/>
    <w:rsid w:val="00D56A60"/>
    <w:rsid w:val="00D6544B"/>
    <w:rsid w:val="00D75524"/>
    <w:rsid w:val="00D84D28"/>
    <w:rsid w:val="00D94548"/>
    <w:rsid w:val="00DA605A"/>
    <w:rsid w:val="00DB0E8B"/>
    <w:rsid w:val="00DC20C0"/>
    <w:rsid w:val="00DD66E2"/>
    <w:rsid w:val="00DE551E"/>
    <w:rsid w:val="00DE65AF"/>
    <w:rsid w:val="00DE7FE1"/>
    <w:rsid w:val="00DF2857"/>
    <w:rsid w:val="00DF45BE"/>
    <w:rsid w:val="00E04BA2"/>
    <w:rsid w:val="00E16E40"/>
    <w:rsid w:val="00E25338"/>
    <w:rsid w:val="00E32B60"/>
    <w:rsid w:val="00E35D55"/>
    <w:rsid w:val="00E41D7D"/>
    <w:rsid w:val="00E578C9"/>
    <w:rsid w:val="00E6296D"/>
    <w:rsid w:val="00E84C49"/>
    <w:rsid w:val="00E948DE"/>
    <w:rsid w:val="00EB41F0"/>
    <w:rsid w:val="00EB61A0"/>
    <w:rsid w:val="00ED00A5"/>
    <w:rsid w:val="00ED12CA"/>
    <w:rsid w:val="00ED382F"/>
    <w:rsid w:val="00EE018B"/>
    <w:rsid w:val="00EE20DC"/>
    <w:rsid w:val="00EF41DE"/>
    <w:rsid w:val="00EF6C89"/>
    <w:rsid w:val="00F03633"/>
    <w:rsid w:val="00F117CD"/>
    <w:rsid w:val="00F16BA2"/>
    <w:rsid w:val="00F21E59"/>
    <w:rsid w:val="00F37868"/>
    <w:rsid w:val="00F62C78"/>
    <w:rsid w:val="00F83854"/>
    <w:rsid w:val="00F936A1"/>
    <w:rsid w:val="00FA4F07"/>
    <w:rsid w:val="00FD31D5"/>
    <w:rsid w:val="00FE35C6"/>
    <w:rsid w:val="00FF10A8"/>
    <w:rsid w:val="00FF21D9"/>
    <w:rsid w:val="00FF7AA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2"/>
    </o:shapelayout>
  </w:shapeDefaults>
  <w:decimalSymbol w:val="."/>
  <w:listSeparator w:val=","/>
  <w14:docId w14:val="784D8B0E"/>
  <w15:docId w15:val="{59F47D7A-0FF2-6B42-B899-0C2E699DE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82A"/>
    <w:pPr>
      <w:spacing w:after="120"/>
    </w:pPr>
    <w:rPr>
      <w:rFonts w:ascii="Calibri" w:eastAsia="SimSun" w:hAnsi="Calibri" w:cs="Times New Roman"/>
      <w:lang w:val="en-SG" w:eastAsia="zh-CN"/>
    </w:rPr>
  </w:style>
  <w:style w:type="paragraph" w:styleId="Heading1">
    <w:name w:val="heading 1"/>
    <w:basedOn w:val="Normal"/>
    <w:next w:val="Normal"/>
    <w:link w:val="Heading1Char"/>
    <w:autoRedefine/>
    <w:uiPriority w:val="9"/>
    <w:qFormat/>
    <w:rsid w:val="005B1F54"/>
    <w:pPr>
      <w:keepNext/>
      <w:keepLines/>
      <w:spacing w:after="0" w:line="240" w:lineRule="auto"/>
      <w:outlineLvl w:val="0"/>
    </w:pPr>
    <w:rPr>
      <w:rFonts w:ascii="Arial" w:hAnsi="Arial" w:cs="Arial"/>
      <w:b/>
      <w:color w:val="253356"/>
      <w:sz w:val="40"/>
      <w:szCs w:val="40"/>
    </w:rPr>
  </w:style>
  <w:style w:type="paragraph" w:styleId="Heading2">
    <w:name w:val="heading 2"/>
    <w:basedOn w:val="Normal"/>
    <w:next w:val="Normal"/>
    <w:link w:val="Heading2Char"/>
    <w:uiPriority w:val="9"/>
    <w:unhideWhenUsed/>
    <w:qFormat/>
    <w:rsid w:val="005B1F5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035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F54"/>
    <w:rPr>
      <w:rFonts w:ascii="Arial" w:eastAsia="SimSun" w:hAnsi="Arial" w:cs="Arial"/>
      <w:b/>
      <w:color w:val="253356"/>
      <w:sz w:val="40"/>
      <w:szCs w:val="40"/>
      <w:lang w:val="en-SG" w:eastAsia="zh-CN"/>
    </w:rPr>
  </w:style>
  <w:style w:type="character" w:customStyle="1" w:styleId="Heading3Char">
    <w:name w:val="Heading 3 Char"/>
    <w:basedOn w:val="DefaultParagraphFont"/>
    <w:link w:val="Heading3"/>
    <w:uiPriority w:val="9"/>
    <w:rsid w:val="00B035B6"/>
    <w:rPr>
      <w:rFonts w:asciiTheme="majorHAnsi" w:eastAsiaTheme="majorEastAsia" w:hAnsiTheme="majorHAnsi" w:cstheme="majorBidi"/>
      <w:b/>
      <w:bCs/>
      <w:color w:val="4F81BD" w:themeColor="accent1"/>
      <w:lang w:val="en-SG" w:eastAsia="zh-CN"/>
    </w:rPr>
  </w:style>
  <w:style w:type="character" w:styleId="CommentReference">
    <w:name w:val="annotation reference"/>
    <w:basedOn w:val="DefaultParagraphFont"/>
    <w:uiPriority w:val="99"/>
    <w:semiHidden/>
    <w:unhideWhenUsed/>
    <w:rsid w:val="0024282A"/>
    <w:rPr>
      <w:sz w:val="16"/>
      <w:szCs w:val="16"/>
    </w:rPr>
  </w:style>
  <w:style w:type="paragraph" w:styleId="CommentText">
    <w:name w:val="annotation text"/>
    <w:basedOn w:val="Normal"/>
    <w:link w:val="CommentTextChar"/>
    <w:uiPriority w:val="99"/>
    <w:semiHidden/>
    <w:unhideWhenUsed/>
    <w:rsid w:val="0024282A"/>
    <w:pPr>
      <w:spacing w:line="240" w:lineRule="auto"/>
    </w:pPr>
    <w:rPr>
      <w:sz w:val="20"/>
      <w:szCs w:val="20"/>
    </w:rPr>
  </w:style>
  <w:style w:type="character" w:customStyle="1" w:styleId="CommentTextChar">
    <w:name w:val="Comment Text Char"/>
    <w:basedOn w:val="DefaultParagraphFont"/>
    <w:link w:val="CommentText"/>
    <w:uiPriority w:val="99"/>
    <w:semiHidden/>
    <w:rsid w:val="0024282A"/>
    <w:rPr>
      <w:rFonts w:ascii="Calibri" w:eastAsia="SimSun" w:hAnsi="Calibri" w:cs="Times New Roman"/>
      <w:sz w:val="20"/>
      <w:szCs w:val="20"/>
      <w:lang w:val="en-SG" w:eastAsia="zh-CN"/>
    </w:rPr>
  </w:style>
  <w:style w:type="paragraph" w:styleId="BalloonText">
    <w:name w:val="Balloon Text"/>
    <w:basedOn w:val="Normal"/>
    <w:link w:val="BalloonTextChar"/>
    <w:uiPriority w:val="99"/>
    <w:semiHidden/>
    <w:unhideWhenUsed/>
    <w:rsid w:val="00242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82A"/>
    <w:rPr>
      <w:rFonts w:ascii="Tahoma" w:eastAsia="SimSun" w:hAnsi="Tahoma" w:cs="Tahoma"/>
      <w:sz w:val="16"/>
      <w:szCs w:val="16"/>
      <w:lang w:val="en-SG" w:eastAsia="zh-CN"/>
    </w:rPr>
  </w:style>
  <w:style w:type="paragraph" w:styleId="NoSpacing">
    <w:name w:val="No Spacing"/>
    <w:link w:val="NoSpacingChar"/>
    <w:uiPriority w:val="1"/>
    <w:qFormat/>
    <w:rsid w:val="00B035B6"/>
    <w:pPr>
      <w:spacing w:after="0" w:line="240" w:lineRule="auto"/>
    </w:pPr>
    <w:rPr>
      <w:rFonts w:ascii="Calibri" w:eastAsia="SimSun" w:hAnsi="Calibri" w:cs="Times New Roman"/>
      <w:lang w:val="en-SG" w:eastAsia="zh-CN"/>
    </w:rPr>
  </w:style>
  <w:style w:type="character" w:customStyle="1" w:styleId="NoSpacingChar">
    <w:name w:val="No Spacing Char"/>
    <w:basedOn w:val="DefaultParagraphFont"/>
    <w:link w:val="NoSpacing"/>
    <w:uiPriority w:val="1"/>
    <w:rsid w:val="00B035B6"/>
    <w:rPr>
      <w:rFonts w:ascii="Calibri" w:eastAsia="SimSun" w:hAnsi="Calibri" w:cs="Times New Roman"/>
      <w:lang w:val="en-SG" w:eastAsia="zh-CN"/>
    </w:rPr>
  </w:style>
  <w:style w:type="paragraph" w:styleId="Header">
    <w:name w:val="header"/>
    <w:basedOn w:val="Normal"/>
    <w:link w:val="HeaderChar"/>
    <w:uiPriority w:val="99"/>
    <w:unhideWhenUsed/>
    <w:rsid w:val="00B035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5B6"/>
    <w:rPr>
      <w:rFonts w:ascii="Calibri" w:eastAsia="SimSun" w:hAnsi="Calibri" w:cs="Times New Roman"/>
      <w:lang w:val="en-SG" w:eastAsia="zh-CN"/>
    </w:rPr>
  </w:style>
  <w:style w:type="table" w:styleId="TableGrid">
    <w:name w:val="Table Grid"/>
    <w:basedOn w:val="TableNormal"/>
    <w:uiPriority w:val="39"/>
    <w:rsid w:val="00B035B6"/>
    <w:pPr>
      <w:spacing w:after="0" w:line="240" w:lineRule="auto"/>
    </w:pPr>
    <w:rPr>
      <w:rFonts w:ascii="Calibri" w:eastAsia="SimSun" w:hAnsi="Calibri" w:cs="Times New Roman"/>
      <w:sz w:val="20"/>
      <w:szCs w:val="20"/>
      <w:lang w:val="en-S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uiPriority w:val="46"/>
    <w:rsid w:val="00B035B6"/>
    <w:pPr>
      <w:spacing w:after="0" w:line="240" w:lineRule="auto"/>
    </w:pPr>
    <w:rPr>
      <w:rFonts w:ascii="Calibri" w:eastAsia="SimSun" w:hAnsi="Calibri" w:cs="Times New Roman"/>
      <w:sz w:val="20"/>
      <w:szCs w:val="20"/>
      <w:lang w:val="en-SG" w:eastAsia="zh-CN"/>
    </w:rPr>
    <w:tblPr>
      <w:tblStyleRowBandSize w:val="1"/>
      <w:tblStyleColBandSize w:val="1"/>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B035B6"/>
    <w:pPr>
      <w:ind w:left="720"/>
      <w:contextualSpacing/>
    </w:pPr>
  </w:style>
  <w:style w:type="paragraph" w:styleId="Footer">
    <w:name w:val="footer"/>
    <w:basedOn w:val="Normal"/>
    <w:link w:val="FooterChar"/>
    <w:uiPriority w:val="99"/>
    <w:unhideWhenUsed/>
    <w:rsid w:val="00C76E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E81"/>
    <w:rPr>
      <w:rFonts w:ascii="Calibri" w:eastAsia="SimSun" w:hAnsi="Calibri" w:cs="Times New Roman"/>
      <w:lang w:val="en-SG" w:eastAsia="zh-CN"/>
    </w:rPr>
  </w:style>
  <w:style w:type="paragraph" w:styleId="CommentSubject">
    <w:name w:val="annotation subject"/>
    <w:basedOn w:val="CommentText"/>
    <w:next w:val="CommentText"/>
    <w:link w:val="CommentSubjectChar"/>
    <w:uiPriority w:val="99"/>
    <w:semiHidden/>
    <w:unhideWhenUsed/>
    <w:rsid w:val="00677822"/>
    <w:rPr>
      <w:b/>
      <w:bCs/>
    </w:rPr>
  </w:style>
  <w:style w:type="character" w:customStyle="1" w:styleId="CommentSubjectChar">
    <w:name w:val="Comment Subject Char"/>
    <w:basedOn w:val="CommentTextChar"/>
    <w:link w:val="CommentSubject"/>
    <w:uiPriority w:val="99"/>
    <w:semiHidden/>
    <w:rsid w:val="00677822"/>
    <w:rPr>
      <w:rFonts w:ascii="Calibri" w:eastAsia="SimSun" w:hAnsi="Calibri" w:cs="Times New Roman"/>
      <w:b/>
      <w:bCs/>
      <w:sz w:val="20"/>
      <w:szCs w:val="20"/>
      <w:lang w:val="en-SG" w:eastAsia="zh-CN"/>
    </w:rPr>
  </w:style>
  <w:style w:type="paragraph" w:styleId="Revision">
    <w:name w:val="Revision"/>
    <w:hidden/>
    <w:uiPriority w:val="99"/>
    <w:semiHidden/>
    <w:rsid w:val="00D40B5A"/>
    <w:pPr>
      <w:spacing w:after="0" w:line="240" w:lineRule="auto"/>
    </w:pPr>
    <w:rPr>
      <w:rFonts w:ascii="Calibri" w:eastAsia="SimSun" w:hAnsi="Calibri" w:cs="Times New Roman"/>
      <w:lang w:val="en-SG" w:eastAsia="zh-CN"/>
    </w:rPr>
  </w:style>
  <w:style w:type="paragraph" w:styleId="NormalWeb">
    <w:name w:val="Normal (Web)"/>
    <w:basedOn w:val="Normal"/>
    <w:uiPriority w:val="99"/>
    <w:unhideWhenUsed/>
    <w:rsid w:val="00672478"/>
    <w:pPr>
      <w:spacing w:before="100" w:beforeAutospacing="1" w:after="100" w:afterAutospacing="1" w:line="240" w:lineRule="auto"/>
    </w:pPr>
    <w:rPr>
      <w:rFonts w:ascii="Times" w:eastAsiaTheme="minorHAnsi" w:hAnsi="Times"/>
      <w:sz w:val="20"/>
      <w:szCs w:val="20"/>
      <w:lang w:val="en-US" w:eastAsia="en-US"/>
    </w:rPr>
  </w:style>
  <w:style w:type="character" w:customStyle="1" w:styleId="apple-tab-span">
    <w:name w:val="apple-tab-span"/>
    <w:basedOn w:val="DefaultParagraphFont"/>
    <w:rsid w:val="00672478"/>
  </w:style>
  <w:style w:type="character" w:styleId="Hyperlink">
    <w:name w:val="Hyperlink"/>
    <w:basedOn w:val="DefaultParagraphFont"/>
    <w:uiPriority w:val="99"/>
    <w:semiHidden/>
    <w:unhideWhenUsed/>
    <w:rsid w:val="00672478"/>
    <w:rPr>
      <w:color w:val="0000FF"/>
      <w:u w:val="single"/>
    </w:rPr>
  </w:style>
  <w:style w:type="character" w:customStyle="1" w:styleId="Heading2Char">
    <w:name w:val="Heading 2 Char"/>
    <w:basedOn w:val="DefaultParagraphFont"/>
    <w:link w:val="Heading2"/>
    <w:uiPriority w:val="9"/>
    <w:rsid w:val="005B1F54"/>
    <w:rPr>
      <w:rFonts w:asciiTheme="majorHAnsi" w:eastAsiaTheme="majorEastAsia" w:hAnsiTheme="majorHAnsi" w:cstheme="majorBidi"/>
      <w:color w:val="365F91" w:themeColor="accent1" w:themeShade="BF"/>
      <w:sz w:val="26"/>
      <w:szCs w:val="26"/>
      <w:lang w:val="en-SG" w:eastAsia="zh-CN"/>
    </w:rPr>
  </w:style>
  <w:style w:type="character" w:styleId="Strong">
    <w:name w:val="Strong"/>
    <w:basedOn w:val="DefaultParagraphFont"/>
    <w:uiPriority w:val="22"/>
    <w:qFormat/>
    <w:rsid w:val="005B1F54"/>
    <w:rPr>
      <w:b/>
      <w:bCs/>
    </w:rPr>
  </w:style>
  <w:style w:type="character" w:styleId="FollowedHyperlink">
    <w:name w:val="FollowedHyperlink"/>
    <w:basedOn w:val="DefaultParagraphFont"/>
    <w:uiPriority w:val="99"/>
    <w:semiHidden/>
    <w:unhideWhenUsed/>
    <w:rsid w:val="0054406F"/>
    <w:rPr>
      <w:color w:val="800080" w:themeColor="followedHyperlink"/>
      <w:u w:val="single"/>
    </w:rPr>
  </w:style>
  <w:style w:type="character" w:styleId="Emphasis">
    <w:name w:val="Emphasis"/>
    <w:basedOn w:val="DefaultParagraphFont"/>
    <w:uiPriority w:val="20"/>
    <w:qFormat/>
    <w:rsid w:val="00EF41DE"/>
    <w:rPr>
      <w:i/>
      <w:iCs/>
    </w:rPr>
  </w:style>
  <w:style w:type="paragraph" w:customStyle="1" w:styleId="pdq2pgselectionanchorcontainer">
    <w:name w:val="pdq2pg_selectionanchorcontainer"/>
    <w:basedOn w:val="Normal"/>
    <w:rsid w:val="00225267"/>
    <w:pPr>
      <w:spacing w:before="100" w:beforeAutospacing="1" w:after="100" w:afterAutospacing="1" w:line="240" w:lineRule="auto"/>
    </w:pPr>
    <w:rPr>
      <w:rFonts w:ascii="Times New Roman" w:eastAsia="Times New Roman" w:hAnsi="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5922779">
      <w:bodyDiv w:val="1"/>
      <w:marLeft w:val="0"/>
      <w:marRight w:val="0"/>
      <w:marTop w:val="0"/>
      <w:marBottom w:val="0"/>
      <w:divBdr>
        <w:top w:val="none" w:sz="0" w:space="0" w:color="auto"/>
        <w:left w:val="none" w:sz="0" w:space="0" w:color="auto"/>
        <w:bottom w:val="none" w:sz="0" w:space="0" w:color="auto"/>
        <w:right w:val="none" w:sz="0" w:space="0" w:color="auto"/>
      </w:divBdr>
      <w:divsChild>
        <w:div w:id="698508184">
          <w:marLeft w:val="-115"/>
          <w:marRight w:val="0"/>
          <w:marTop w:val="0"/>
          <w:marBottom w:val="0"/>
          <w:divBdr>
            <w:top w:val="none" w:sz="0" w:space="0" w:color="auto"/>
            <w:left w:val="none" w:sz="0" w:space="0" w:color="auto"/>
            <w:bottom w:val="none" w:sz="0" w:space="0" w:color="auto"/>
            <w:right w:val="none" w:sz="0" w:space="0" w:color="auto"/>
          </w:divBdr>
        </w:div>
        <w:div w:id="1656377026">
          <w:marLeft w:val="-115"/>
          <w:marRight w:val="0"/>
          <w:marTop w:val="0"/>
          <w:marBottom w:val="0"/>
          <w:divBdr>
            <w:top w:val="none" w:sz="0" w:space="0" w:color="auto"/>
            <w:left w:val="none" w:sz="0" w:space="0" w:color="auto"/>
            <w:bottom w:val="none" w:sz="0" w:space="0" w:color="auto"/>
            <w:right w:val="none" w:sz="0" w:space="0" w:color="auto"/>
          </w:divBdr>
        </w:div>
        <w:div w:id="1445998833">
          <w:marLeft w:val="-115"/>
          <w:marRight w:val="0"/>
          <w:marTop w:val="0"/>
          <w:marBottom w:val="0"/>
          <w:divBdr>
            <w:top w:val="none" w:sz="0" w:space="0" w:color="auto"/>
            <w:left w:val="none" w:sz="0" w:space="0" w:color="auto"/>
            <w:bottom w:val="none" w:sz="0" w:space="0" w:color="auto"/>
            <w:right w:val="none" w:sz="0" w:space="0" w:color="auto"/>
          </w:divBdr>
        </w:div>
        <w:div w:id="1510754084">
          <w:marLeft w:val="-115"/>
          <w:marRight w:val="0"/>
          <w:marTop w:val="0"/>
          <w:marBottom w:val="0"/>
          <w:divBdr>
            <w:top w:val="none" w:sz="0" w:space="0" w:color="auto"/>
            <w:left w:val="none" w:sz="0" w:space="0" w:color="auto"/>
            <w:bottom w:val="none" w:sz="0" w:space="0" w:color="auto"/>
            <w:right w:val="none" w:sz="0" w:space="0" w:color="auto"/>
          </w:divBdr>
        </w:div>
        <w:div w:id="2103798193">
          <w:marLeft w:val="-115"/>
          <w:marRight w:val="0"/>
          <w:marTop w:val="0"/>
          <w:marBottom w:val="0"/>
          <w:divBdr>
            <w:top w:val="none" w:sz="0" w:space="0" w:color="auto"/>
            <w:left w:val="none" w:sz="0" w:space="0" w:color="auto"/>
            <w:bottom w:val="none" w:sz="0" w:space="0" w:color="auto"/>
            <w:right w:val="none" w:sz="0" w:space="0" w:color="auto"/>
          </w:divBdr>
        </w:div>
        <w:div w:id="1685665933">
          <w:marLeft w:val="-115"/>
          <w:marRight w:val="0"/>
          <w:marTop w:val="0"/>
          <w:marBottom w:val="0"/>
          <w:divBdr>
            <w:top w:val="none" w:sz="0" w:space="0" w:color="auto"/>
            <w:left w:val="none" w:sz="0" w:space="0" w:color="auto"/>
            <w:bottom w:val="none" w:sz="0" w:space="0" w:color="auto"/>
            <w:right w:val="none" w:sz="0" w:space="0" w:color="auto"/>
          </w:divBdr>
        </w:div>
        <w:div w:id="1994724211">
          <w:marLeft w:val="-115"/>
          <w:marRight w:val="0"/>
          <w:marTop w:val="0"/>
          <w:marBottom w:val="0"/>
          <w:divBdr>
            <w:top w:val="none" w:sz="0" w:space="0" w:color="auto"/>
            <w:left w:val="none" w:sz="0" w:space="0" w:color="auto"/>
            <w:bottom w:val="none" w:sz="0" w:space="0" w:color="auto"/>
            <w:right w:val="none" w:sz="0" w:space="0" w:color="auto"/>
          </w:divBdr>
        </w:div>
        <w:div w:id="1041587785">
          <w:marLeft w:val="-115"/>
          <w:marRight w:val="0"/>
          <w:marTop w:val="0"/>
          <w:marBottom w:val="0"/>
          <w:divBdr>
            <w:top w:val="none" w:sz="0" w:space="0" w:color="auto"/>
            <w:left w:val="none" w:sz="0" w:space="0" w:color="auto"/>
            <w:bottom w:val="none" w:sz="0" w:space="0" w:color="auto"/>
            <w:right w:val="none" w:sz="0" w:space="0" w:color="auto"/>
          </w:divBdr>
        </w:div>
        <w:div w:id="1638030620">
          <w:marLeft w:val="-115"/>
          <w:marRight w:val="0"/>
          <w:marTop w:val="0"/>
          <w:marBottom w:val="0"/>
          <w:divBdr>
            <w:top w:val="none" w:sz="0" w:space="0" w:color="auto"/>
            <w:left w:val="none" w:sz="0" w:space="0" w:color="auto"/>
            <w:bottom w:val="none" w:sz="0" w:space="0" w:color="auto"/>
            <w:right w:val="none" w:sz="0" w:space="0" w:color="auto"/>
          </w:divBdr>
        </w:div>
        <w:div w:id="302782767">
          <w:marLeft w:val="-115"/>
          <w:marRight w:val="0"/>
          <w:marTop w:val="0"/>
          <w:marBottom w:val="0"/>
          <w:divBdr>
            <w:top w:val="none" w:sz="0" w:space="0" w:color="auto"/>
            <w:left w:val="none" w:sz="0" w:space="0" w:color="auto"/>
            <w:bottom w:val="none" w:sz="0" w:space="0" w:color="auto"/>
            <w:right w:val="none" w:sz="0" w:space="0" w:color="auto"/>
          </w:divBdr>
        </w:div>
        <w:div w:id="577129763">
          <w:marLeft w:val="-115"/>
          <w:marRight w:val="0"/>
          <w:marTop w:val="0"/>
          <w:marBottom w:val="0"/>
          <w:divBdr>
            <w:top w:val="none" w:sz="0" w:space="0" w:color="auto"/>
            <w:left w:val="none" w:sz="0" w:space="0" w:color="auto"/>
            <w:bottom w:val="none" w:sz="0" w:space="0" w:color="auto"/>
            <w:right w:val="none" w:sz="0" w:space="0" w:color="auto"/>
          </w:divBdr>
        </w:div>
        <w:div w:id="1291791052">
          <w:marLeft w:val="-115"/>
          <w:marRight w:val="0"/>
          <w:marTop w:val="0"/>
          <w:marBottom w:val="0"/>
          <w:divBdr>
            <w:top w:val="none" w:sz="0" w:space="0" w:color="auto"/>
            <w:left w:val="none" w:sz="0" w:space="0" w:color="auto"/>
            <w:bottom w:val="none" w:sz="0" w:space="0" w:color="auto"/>
            <w:right w:val="none" w:sz="0" w:space="0" w:color="auto"/>
          </w:divBdr>
        </w:div>
        <w:div w:id="1070540103">
          <w:marLeft w:val="-115"/>
          <w:marRight w:val="0"/>
          <w:marTop w:val="0"/>
          <w:marBottom w:val="0"/>
          <w:divBdr>
            <w:top w:val="none" w:sz="0" w:space="0" w:color="auto"/>
            <w:left w:val="none" w:sz="0" w:space="0" w:color="auto"/>
            <w:bottom w:val="none" w:sz="0" w:space="0" w:color="auto"/>
            <w:right w:val="none" w:sz="0" w:space="0" w:color="auto"/>
          </w:divBdr>
        </w:div>
        <w:div w:id="1541085873">
          <w:marLeft w:val="-115"/>
          <w:marRight w:val="0"/>
          <w:marTop w:val="0"/>
          <w:marBottom w:val="0"/>
          <w:divBdr>
            <w:top w:val="none" w:sz="0" w:space="0" w:color="auto"/>
            <w:left w:val="none" w:sz="0" w:space="0" w:color="auto"/>
            <w:bottom w:val="none" w:sz="0" w:space="0" w:color="auto"/>
            <w:right w:val="none" w:sz="0" w:space="0" w:color="auto"/>
          </w:divBdr>
        </w:div>
        <w:div w:id="1790273331">
          <w:marLeft w:val="-115"/>
          <w:marRight w:val="0"/>
          <w:marTop w:val="0"/>
          <w:marBottom w:val="0"/>
          <w:divBdr>
            <w:top w:val="none" w:sz="0" w:space="0" w:color="auto"/>
            <w:left w:val="none" w:sz="0" w:space="0" w:color="auto"/>
            <w:bottom w:val="none" w:sz="0" w:space="0" w:color="auto"/>
            <w:right w:val="none" w:sz="0" w:space="0" w:color="auto"/>
          </w:divBdr>
        </w:div>
        <w:div w:id="1544052478">
          <w:marLeft w:val="-115"/>
          <w:marRight w:val="0"/>
          <w:marTop w:val="0"/>
          <w:marBottom w:val="0"/>
          <w:divBdr>
            <w:top w:val="none" w:sz="0" w:space="0" w:color="auto"/>
            <w:left w:val="none" w:sz="0" w:space="0" w:color="auto"/>
            <w:bottom w:val="none" w:sz="0" w:space="0" w:color="auto"/>
            <w:right w:val="none" w:sz="0" w:space="0" w:color="auto"/>
          </w:divBdr>
        </w:div>
        <w:div w:id="1480003145">
          <w:marLeft w:val="-115"/>
          <w:marRight w:val="0"/>
          <w:marTop w:val="0"/>
          <w:marBottom w:val="0"/>
          <w:divBdr>
            <w:top w:val="none" w:sz="0" w:space="0" w:color="auto"/>
            <w:left w:val="none" w:sz="0" w:space="0" w:color="auto"/>
            <w:bottom w:val="none" w:sz="0" w:space="0" w:color="auto"/>
            <w:right w:val="none" w:sz="0" w:space="0" w:color="auto"/>
          </w:divBdr>
        </w:div>
        <w:div w:id="570426927">
          <w:marLeft w:val="-115"/>
          <w:marRight w:val="0"/>
          <w:marTop w:val="0"/>
          <w:marBottom w:val="0"/>
          <w:divBdr>
            <w:top w:val="none" w:sz="0" w:space="0" w:color="auto"/>
            <w:left w:val="none" w:sz="0" w:space="0" w:color="auto"/>
            <w:bottom w:val="none" w:sz="0" w:space="0" w:color="auto"/>
            <w:right w:val="none" w:sz="0" w:space="0" w:color="auto"/>
          </w:divBdr>
        </w:div>
        <w:div w:id="1329404976">
          <w:marLeft w:val="-115"/>
          <w:marRight w:val="0"/>
          <w:marTop w:val="0"/>
          <w:marBottom w:val="0"/>
          <w:divBdr>
            <w:top w:val="none" w:sz="0" w:space="0" w:color="auto"/>
            <w:left w:val="none" w:sz="0" w:space="0" w:color="auto"/>
            <w:bottom w:val="none" w:sz="0" w:space="0" w:color="auto"/>
            <w:right w:val="none" w:sz="0" w:space="0" w:color="auto"/>
          </w:divBdr>
        </w:div>
        <w:div w:id="1135488029">
          <w:marLeft w:val="-115"/>
          <w:marRight w:val="0"/>
          <w:marTop w:val="0"/>
          <w:marBottom w:val="0"/>
          <w:divBdr>
            <w:top w:val="none" w:sz="0" w:space="0" w:color="auto"/>
            <w:left w:val="none" w:sz="0" w:space="0" w:color="auto"/>
            <w:bottom w:val="none" w:sz="0" w:space="0" w:color="auto"/>
            <w:right w:val="none" w:sz="0" w:space="0" w:color="auto"/>
          </w:divBdr>
        </w:div>
        <w:div w:id="74976392">
          <w:marLeft w:val="-115"/>
          <w:marRight w:val="0"/>
          <w:marTop w:val="0"/>
          <w:marBottom w:val="0"/>
          <w:divBdr>
            <w:top w:val="none" w:sz="0" w:space="0" w:color="auto"/>
            <w:left w:val="none" w:sz="0" w:space="0" w:color="auto"/>
            <w:bottom w:val="none" w:sz="0" w:space="0" w:color="auto"/>
            <w:right w:val="none" w:sz="0" w:space="0" w:color="auto"/>
          </w:divBdr>
        </w:div>
        <w:div w:id="350375836">
          <w:marLeft w:val="-115"/>
          <w:marRight w:val="0"/>
          <w:marTop w:val="0"/>
          <w:marBottom w:val="0"/>
          <w:divBdr>
            <w:top w:val="none" w:sz="0" w:space="0" w:color="auto"/>
            <w:left w:val="none" w:sz="0" w:space="0" w:color="auto"/>
            <w:bottom w:val="none" w:sz="0" w:space="0" w:color="auto"/>
            <w:right w:val="none" w:sz="0" w:space="0" w:color="auto"/>
          </w:divBdr>
        </w:div>
        <w:div w:id="1544975886">
          <w:marLeft w:val="-115"/>
          <w:marRight w:val="0"/>
          <w:marTop w:val="0"/>
          <w:marBottom w:val="0"/>
          <w:divBdr>
            <w:top w:val="none" w:sz="0" w:space="0" w:color="auto"/>
            <w:left w:val="none" w:sz="0" w:space="0" w:color="auto"/>
            <w:bottom w:val="none" w:sz="0" w:space="0" w:color="auto"/>
            <w:right w:val="none" w:sz="0" w:space="0" w:color="auto"/>
          </w:divBdr>
        </w:div>
        <w:div w:id="1855724051">
          <w:marLeft w:val="-115"/>
          <w:marRight w:val="0"/>
          <w:marTop w:val="0"/>
          <w:marBottom w:val="0"/>
          <w:divBdr>
            <w:top w:val="none" w:sz="0" w:space="0" w:color="auto"/>
            <w:left w:val="none" w:sz="0" w:space="0" w:color="auto"/>
            <w:bottom w:val="none" w:sz="0" w:space="0" w:color="auto"/>
            <w:right w:val="none" w:sz="0" w:space="0" w:color="auto"/>
          </w:divBdr>
        </w:div>
        <w:div w:id="2031684043">
          <w:marLeft w:val="-115"/>
          <w:marRight w:val="0"/>
          <w:marTop w:val="0"/>
          <w:marBottom w:val="0"/>
          <w:divBdr>
            <w:top w:val="none" w:sz="0" w:space="0" w:color="auto"/>
            <w:left w:val="none" w:sz="0" w:space="0" w:color="auto"/>
            <w:bottom w:val="none" w:sz="0" w:space="0" w:color="auto"/>
            <w:right w:val="none" w:sz="0" w:space="0" w:color="auto"/>
          </w:divBdr>
        </w:div>
        <w:div w:id="2074698033">
          <w:marLeft w:val="-115"/>
          <w:marRight w:val="0"/>
          <w:marTop w:val="0"/>
          <w:marBottom w:val="0"/>
          <w:divBdr>
            <w:top w:val="none" w:sz="0" w:space="0" w:color="auto"/>
            <w:left w:val="none" w:sz="0" w:space="0" w:color="auto"/>
            <w:bottom w:val="none" w:sz="0" w:space="0" w:color="auto"/>
            <w:right w:val="none" w:sz="0" w:space="0" w:color="auto"/>
          </w:divBdr>
        </w:div>
        <w:div w:id="1784228936">
          <w:marLeft w:val="-115"/>
          <w:marRight w:val="0"/>
          <w:marTop w:val="0"/>
          <w:marBottom w:val="0"/>
          <w:divBdr>
            <w:top w:val="none" w:sz="0" w:space="0" w:color="auto"/>
            <w:left w:val="none" w:sz="0" w:space="0" w:color="auto"/>
            <w:bottom w:val="none" w:sz="0" w:space="0" w:color="auto"/>
            <w:right w:val="none" w:sz="0" w:space="0" w:color="auto"/>
          </w:divBdr>
        </w:div>
        <w:div w:id="1479154683">
          <w:marLeft w:val="-115"/>
          <w:marRight w:val="0"/>
          <w:marTop w:val="0"/>
          <w:marBottom w:val="0"/>
          <w:divBdr>
            <w:top w:val="none" w:sz="0" w:space="0" w:color="auto"/>
            <w:left w:val="none" w:sz="0" w:space="0" w:color="auto"/>
            <w:bottom w:val="none" w:sz="0" w:space="0" w:color="auto"/>
            <w:right w:val="none" w:sz="0" w:space="0" w:color="auto"/>
          </w:divBdr>
        </w:div>
        <w:div w:id="1241448549">
          <w:marLeft w:val="-115"/>
          <w:marRight w:val="0"/>
          <w:marTop w:val="0"/>
          <w:marBottom w:val="0"/>
          <w:divBdr>
            <w:top w:val="none" w:sz="0" w:space="0" w:color="auto"/>
            <w:left w:val="none" w:sz="0" w:space="0" w:color="auto"/>
            <w:bottom w:val="none" w:sz="0" w:space="0" w:color="auto"/>
            <w:right w:val="none" w:sz="0" w:space="0" w:color="auto"/>
          </w:divBdr>
        </w:div>
      </w:divsChild>
    </w:div>
    <w:div w:id="588344300">
      <w:bodyDiv w:val="1"/>
      <w:marLeft w:val="0"/>
      <w:marRight w:val="0"/>
      <w:marTop w:val="0"/>
      <w:marBottom w:val="0"/>
      <w:divBdr>
        <w:top w:val="none" w:sz="0" w:space="0" w:color="auto"/>
        <w:left w:val="none" w:sz="0" w:space="0" w:color="auto"/>
        <w:bottom w:val="none" w:sz="0" w:space="0" w:color="auto"/>
        <w:right w:val="none" w:sz="0" w:space="0" w:color="auto"/>
      </w:divBdr>
    </w:div>
    <w:div w:id="1291549678">
      <w:bodyDiv w:val="1"/>
      <w:marLeft w:val="0"/>
      <w:marRight w:val="0"/>
      <w:marTop w:val="0"/>
      <w:marBottom w:val="0"/>
      <w:divBdr>
        <w:top w:val="none" w:sz="0" w:space="0" w:color="auto"/>
        <w:left w:val="none" w:sz="0" w:space="0" w:color="auto"/>
        <w:bottom w:val="none" w:sz="0" w:space="0" w:color="auto"/>
        <w:right w:val="none" w:sz="0" w:space="0" w:color="auto"/>
      </w:divBdr>
    </w:div>
    <w:div w:id="1746755071">
      <w:bodyDiv w:val="1"/>
      <w:marLeft w:val="0"/>
      <w:marRight w:val="0"/>
      <w:marTop w:val="0"/>
      <w:marBottom w:val="0"/>
      <w:divBdr>
        <w:top w:val="none" w:sz="0" w:space="0" w:color="auto"/>
        <w:left w:val="none" w:sz="0" w:space="0" w:color="auto"/>
        <w:bottom w:val="none" w:sz="0" w:space="0" w:color="auto"/>
        <w:right w:val="none" w:sz="0" w:space="0" w:color="auto"/>
      </w:divBdr>
    </w:div>
    <w:div w:id="1845824383">
      <w:bodyDiv w:val="1"/>
      <w:marLeft w:val="0"/>
      <w:marRight w:val="0"/>
      <w:marTop w:val="0"/>
      <w:marBottom w:val="0"/>
      <w:divBdr>
        <w:top w:val="none" w:sz="0" w:space="0" w:color="auto"/>
        <w:left w:val="none" w:sz="0" w:space="0" w:color="auto"/>
        <w:bottom w:val="none" w:sz="0" w:space="0" w:color="auto"/>
        <w:right w:val="none" w:sz="0" w:space="0" w:color="auto"/>
      </w:divBdr>
      <w:divsChild>
        <w:div w:id="1085305446">
          <w:marLeft w:val="547"/>
          <w:marRight w:val="0"/>
          <w:marTop w:val="0"/>
          <w:marBottom w:val="0"/>
          <w:divBdr>
            <w:top w:val="none" w:sz="0" w:space="0" w:color="auto"/>
            <w:left w:val="none" w:sz="0" w:space="0" w:color="auto"/>
            <w:bottom w:val="none" w:sz="0" w:space="0" w:color="auto"/>
            <w:right w:val="none" w:sz="0" w:space="0" w:color="auto"/>
          </w:divBdr>
        </w:div>
        <w:div w:id="143202452">
          <w:marLeft w:val="547"/>
          <w:marRight w:val="0"/>
          <w:marTop w:val="0"/>
          <w:marBottom w:val="0"/>
          <w:divBdr>
            <w:top w:val="none" w:sz="0" w:space="0" w:color="auto"/>
            <w:left w:val="none" w:sz="0" w:space="0" w:color="auto"/>
            <w:bottom w:val="none" w:sz="0" w:space="0" w:color="auto"/>
            <w:right w:val="none" w:sz="0" w:space="0" w:color="auto"/>
          </w:divBdr>
        </w:div>
        <w:div w:id="1082917629">
          <w:marLeft w:val="547"/>
          <w:marRight w:val="0"/>
          <w:marTop w:val="0"/>
          <w:marBottom w:val="0"/>
          <w:divBdr>
            <w:top w:val="none" w:sz="0" w:space="0" w:color="auto"/>
            <w:left w:val="none" w:sz="0" w:space="0" w:color="auto"/>
            <w:bottom w:val="none" w:sz="0" w:space="0" w:color="auto"/>
            <w:right w:val="none" w:sz="0" w:space="0" w:color="auto"/>
          </w:divBdr>
        </w:div>
        <w:div w:id="1278223322">
          <w:marLeft w:val="547"/>
          <w:marRight w:val="0"/>
          <w:marTop w:val="0"/>
          <w:marBottom w:val="0"/>
          <w:divBdr>
            <w:top w:val="none" w:sz="0" w:space="0" w:color="auto"/>
            <w:left w:val="none" w:sz="0" w:space="0" w:color="auto"/>
            <w:bottom w:val="none" w:sz="0" w:space="0" w:color="auto"/>
            <w:right w:val="none" w:sz="0" w:space="0" w:color="auto"/>
          </w:divBdr>
        </w:div>
        <w:div w:id="1489513860">
          <w:marLeft w:val="547"/>
          <w:marRight w:val="0"/>
          <w:marTop w:val="0"/>
          <w:marBottom w:val="0"/>
          <w:divBdr>
            <w:top w:val="none" w:sz="0" w:space="0" w:color="auto"/>
            <w:left w:val="none" w:sz="0" w:space="0" w:color="auto"/>
            <w:bottom w:val="none" w:sz="0" w:space="0" w:color="auto"/>
            <w:right w:val="none" w:sz="0" w:space="0" w:color="auto"/>
          </w:divBdr>
        </w:div>
        <w:div w:id="695619778">
          <w:marLeft w:val="547"/>
          <w:marRight w:val="0"/>
          <w:marTop w:val="0"/>
          <w:marBottom w:val="0"/>
          <w:divBdr>
            <w:top w:val="none" w:sz="0" w:space="0" w:color="auto"/>
            <w:left w:val="none" w:sz="0" w:space="0" w:color="auto"/>
            <w:bottom w:val="none" w:sz="0" w:space="0" w:color="auto"/>
            <w:right w:val="none" w:sz="0" w:space="0" w:color="auto"/>
          </w:divBdr>
        </w:div>
        <w:div w:id="2001813104">
          <w:marLeft w:val="547"/>
          <w:marRight w:val="0"/>
          <w:marTop w:val="0"/>
          <w:marBottom w:val="0"/>
          <w:divBdr>
            <w:top w:val="none" w:sz="0" w:space="0" w:color="auto"/>
            <w:left w:val="none" w:sz="0" w:space="0" w:color="auto"/>
            <w:bottom w:val="none" w:sz="0" w:space="0" w:color="auto"/>
            <w:right w:val="none" w:sz="0" w:space="0" w:color="auto"/>
          </w:divBdr>
        </w:div>
        <w:div w:id="694774417">
          <w:marLeft w:val="547"/>
          <w:marRight w:val="0"/>
          <w:marTop w:val="0"/>
          <w:marBottom w:val="0"/>
          <w:divBdr>
            <w:top w:val="none" w:sz="0" w:space="0" w:color="auto"/>
            <w:left w:val="none" w:sz="0" w:space="0" w:color="auto"/>
            <w:bottom w:val="none" w:sz="0" w:space="0" w:color="auto"/>
            <w:right w:val="none" w:sz="0" w:space="0" w:color="auto"/>
          </w:divBdr>
        </w:div>
        <w:div w:id="1831404275">
          <w:marLeft w:val="547"/>
          <w:marRight w:val="0"/>
          <w:marTop w:val="0"/>
          <w:marBottom w:val="0"/>
          <w:divBdr>
            <w:top w:val="none" w:sz="0" w:space="0" w:color="auto"/>
            <w:left w:val="none" w:sz="0" w:space="0" w:color="auto"/>
            <w:bottom w:val="none" w:sz="0" w:space="0" w:color="auto"/>
            <w:right w:val="none" w:sz="0" w:space="0" w:color="auto"/>
          </w:divBdr>
        </w:div>
        <w:div w:id="1671982064">
          <w:marLeft w:val="547"/>
          <w:marRight w:val="0"/>
          <w:marTop w:val="0"/>
          <w:marBottom w:val="0"/>
          <w:divBdr>
            <w:top w:val="none" w:sz="0" w:space="0" w:color="auto"/>
            <w:left w:val="none" w:sz="0" w:space="0" w:color="auto"/>
            <w:bottom w:val="none" w:sz="0" w:space="0" w:color="auto"/>
            <w:right w:val="none" w:sz="0" w:space="0" w:color="auto"/>
          </w:divBdr>
        </w:div>
      </w:divsChild>
    </w:div>
    <w:div w:id="2131656264">
      <w:bodyDiv w:val="1"/>
      <w:marLeft w:val="0"/>
      <w:marRight w:val="0"/>
      <w:marTop w:val="0"/>
      <w:marBottom w:val="0"/>
      <w:divBdr>
        <w:top w:val="none" w:sz="0" w:space="0" w:color="auto"/>
        <w:left w:val="none" w:sz="0" w:space="0" w:color="auto"/>
        <w:bottom w:val="none" w:sz="0" w:space="0" w:color="auto"/>
        <w:right w:val="none" w:sz="0" w:space="0" w:color="auto"/>
      </w:divBdr>
      <w:divsChild>
        <w:div w:id="780033736">
          <w:marLeft w:val="547"/>
          <w:marRight w:val="0"/>
          <w:marTop w:val="0"/>
          <w:marBottom w:val="0"/>
          <w:divBdr>
            <w:top w:val="none" w:sz="0" w:space="0" w:color="auto"/>
            <w:left w:val="none" w:sz="0" w:space="0" w:color="auto"/>
            <w:bottom w:val="none" w:sz="0" w:space="0" w:color="auto"/>
            <w:right w:val="none" w:sz="0" w:space="0" w:color="auto"/>
          </w:divBdr>
        </w:div>
        <w:div w:id="1924027998">
          <w:marLeft w:val="547"/>
          <w:marRight w:val="0"/>
          <w:marTop w:val="0"/>
          <w:marBottom w:val="0"/>
          <w:divBdr>
            <w:top w:val="none" w:sz="0" w:space="0" w:color="auto"/>
            <w:left w:val="none" w:sz="0" w:space="0" w:color="auto"/>
            <w:bottom w:val="none" w:sz="0" w:space="0" w:color="auto"/>
            <w:right w:val="none" w:sz="0" w:space="0" w:color="auto"/>
          </w:divBdr>
        </w:div>
        <w:div w:id="211430176">
          <w:marLeft w:val="547"/>
          <w:marRight w:val="0"/>
          <w:marTop w:val="0"/>
          <w:marBottom w:val="0"/>
          <w:divBdr>
            <w:top w:val="none" w:sz="0" w:space="0" w:color="auto"/>
            <w:left w:val="none" w:sz="0" w:space="0" w:color="auto"/>
            <w:bottom w:val="none" w:sz="0" w:space="0" w:color="auto"/>
            <w:right w:val="none" w:sz="0" w:space="0" w:color="auto"/>
          </w:divBdr>
        </w:div>
        <w:div w:id="1390765438">
          <w:marLeft w:val="547"/>
          <w:marRight w:val="0"/>
          <w:marTop w:val="0"/>
          <w:marBottom w:val="0"/>
          <w:divBdr>
            <w:top w:val="none" w:sz="0" w:space="0" w:color="auto"/>
            <w:left w:val="none" w:sz="0" w:space="0" w:color="auto"/>
            <w:bottom w:val="none" w:sz="0" w:space="0" w:color="auto"/>
            <w:right w:val="none" w:sz="0" w:space="0" w:color="auto"/>
          </w:divBdr>
        </w:div>
        <w:div w:id="1900088948">
          <w:marLeft w:val="547"/>
          <w:marRight w:val="0"/>
          <w:marTop w:val="0"/>
          <w:marBottom w:val="0"/>
          <w:divBdr>
            <w:top w:val="none" w:sz="0" w:space="0" w:color="auto"/>
            <w:left w:val="none" w:sz="0" w:space="0" w:color="auto"/>
            <w:bottom w:val="none" w:sz="0" w:space="0" w:color="auto"/>
            <w:right w:val="none" w:sz="0" w:space="0" w:color="auto"/>
          </w:divBdr>
        </w:div>
        <w:div w:id="1605307518">
          <w:marLeft w:val="547"/>
          <w:marRight w:val="0"/>
          <w:marTop w:val="0"/>
          <w:marBottom w:val="0"/>
          <w:divBdr>
            <w:top w:val="none" w:sz="0" w:space="0" w:color="auto"/>
            <w:left w:val="none" w:sz="0" w:space="0" w:color="auto"/>
            <w:bottom w:val="none" w:sz="0" w:space="0" w:color="auto"/>
            <w:right w:val="none" w:sz="0" w:space="0" w:color="auto"/>
          </w:divBdr>
        </w:div>
        <w:div w:id="136459812">
          <w:marLeft w:val="547"/>
          <w:marRight w:val="0"/>
          <w:marTop w:val="0"/>
          <w:marBottom w:val="0"/>
          <w:divBdr>
            <w:top w:val="none" w:sz="0" w:space="0" w:color="auto"/>
            <w:left w:val="none" w:sz="0" w:space="0" w:color="auto"/>
            <w:bottom w:val="none" w:sz="0" w:space="0" w:color="auto"/>
            <w:right w:val="none" w:sz="0" w:space="0" w:color="auto"/>
          </w:divBdr>
        </w:div>
        <w:div w:id="960067749">
          <w:marLeft w:val="547"/>
          <w:marRight w:val="0"/>
          <w:marTop w:val="0"/>
          <w:marBottom w:val="0"/>
          <w:divBdr>
            <w:top w:val="none" w:sz="0" w:space="0" w:color="auto"/>
            <w:left w:val="none" w:sz="0" w:space="0" w:color="auto"/>
            <w:bottom w:val="none" w:sz="0" w:space="0" w:color="auto"/>
            <w:right w:val="none" w:sz="0" w:space="0" w:color="auto"/>
          </w:divBdr>
        </w:div>
        <w:div w:id="622348761">
          <w:marLeft w:val="547"/>
          <w:marRight w:val="0"/>
          <w:marTop w:val="0"/>
          <w:marBottom w:val="0"/>
          <w:divBdr>
            <w:top w:val="none" w:sz="0" w:space="0" w:color="auto"/>
            <w:left w:val="none" w:sz="0" w:space="0" w:color="auto"/>
            <w:bottom w:val="none" w:sz="0" w:space="0" w:color="auto"/>
            <w:right w:val="none" w:sz="0" w:space="0" w:color="auto"/>
          </w:divBdr>
        </w:div>
        <w:div w:id="2136288065">
          <w:marLeft w:val="547"/>
          <w:marRight w:val="0"/>
          <w:marTop w:val="0"/>
          <w:marBottom w:val="0"/>
          <w:divBdr>
            <w:top w:val="none" w:sz="0" w:space="0" w:color="auto"/>
            <w:left w:val="none" w:sz="0" w:space="0" w:color="auto"/>
            <w:bottom w:val="none" w:sz="0" w:space="0" w:color="auto"/>
            <w:right w:val="none" w:sz="0" w:space="0" w:color="auto"/>
          </w:divBdr>
        </w:div>
        <w:div w:id="1315374623">
          <w:marLeft w:val="547"/>
          <w:marRight w:val="0"/>
          <w:marTop w:val="0"/>
          <w:marBottom w:val="0"/>
          <w:divBdr>
            <w:top w:val="none" w:sz="0" w:space="0" w:color="auto"/>
            <w:left w:val="none" w:sz="0" w:space="0" w:color="auto"/>
            <w:bottom w:val="none" w:sz="0" w:space="0" w:color="auto"/>
            <w:right w:val="none" w:sz="0" w:space="0" w:color="auto"/>
          </w:divBdr>
        </w:div>
        <w:div w:id="539324706">
          <w:marLeft w:val="547"/>
          <w:marRight w:val="0"/>
          <w:marTop w:val="0"/>
          <w:marBottom w:val="0"/>
          <w:divBdr>
            <w:top w:val="none" w:sz="0" w:space="0" w:color="auto"/>
            <w:left w:val="none" w:sz="0" w:space="0" w:color="auto"/>
            <w:bottom w:val="none" w:sz="0" w:space="0" w:color="auto"/>
            <w:right w:val="none" w:sz="0" w:space="0" w:color="auto"/>
          </w:divBdr>
        </w:div>
        <w:div w:id="25999572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552D9-BD17-4DCC-9179-266063548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10</Pages>
  <Words>3211</Words>
  <Characters>19589</Characters>
  <Application>Microsoft Office Word</Application>
  <DocSecurity>0</DocSecurity>
  <Lines>489</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impll011</dc:creator>
  <cp:lastModifiedBy>RS Roy</cp:lastModifiedBy>
  <cp:revision>10</cp:revision>
  <dcterms:created xsi:type="dcterms:W3CDTF">2026-08-09T13:28:00Z</dcterms:created>
  <dcterms:modified xsi:type="dcterms:W3CDTF">2026-08-09T14:59:00Z</dcterms:modified>
</cp:coreProperties>
</file>